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9" w:type="pct"/>
        <w:tblInd w:w="-1" w:type="dxa"/>
        <w:tblLayout w:type="fixed"/>
        <w:tblLook w:val="04A0" w:firstRow="1" w:lastRow="0" w:firstColumn="1" w:lastColumn="0" w:noHBand="0" w:noVBand="1"/>
      </w:tblPr>
      <w:tblGrid>
        <w:gridCol w:w="422"/>
        <w:gridCol w:w="993"/>
        <w:gridCol w:w="5956"/>
        <w:gridCol w:w="426"/>
        <w:gridCol w:w="564"/>
      </w:tblGrid>
      <w:tr w:rsidR="00395991" w:rsidRPr="00395991" w14:paraId="043EF711" w14:textId="77777777" w:rsidTr="00BA52C8">
        <w:trPr>
          <w:trHeight w:val="282"/>
        </w:trPr>
        <w:tc>
          <w:tcPr>
            <w:tcW w:w="25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8F381DC" w14:textId="77777777" w:rsidR="00756CAA" w:rsidRPr="00395991" w:rsidRDefault="00756CAA" w:rsidP="00EC3C18">
            <w:pPr>
              <w:widowControl/>
              <w:jc w:val="center"/>
              <w:textAlignment w:val="center"/>
              <w:rPr>
                <w:rFonts w:ascii="宋体" w:eastAsia="宋体" w:hAnsi="宋体" w:cs="宋体"/>
                <w:b/>
                <w:bCs/>
                <w:szCs w:val="21"/>
              </w:rPr>
            </w:pPr>
            <w:r w:rsidRPr="00395991">
              <w:rPr>
                <w:rFonts w:ascii="宋体" w:eastAsia="宋体" w:hAnsi="宋体" w:cs="宋体" w:hint="eastAsia"/>
                <w:b/>
                <w:bCs/>
                <w:kern w:val="0"/>
                <w:szCs w:val="21"/>
                <w:lang w:bidi="ar"/>
              </w:rPr>
              <w:t>序号</w:t>
            </w:r>
          </w:p>
        </w:tc>
        <w:tc>
          <w:tcPr>
            <w:tcW w:w="59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0C9A1A7" w14:textId="78F9EDCC" w:rsidR="00756CAA" w:rsidRPr="00395991" w:rsidRDefault="00756CAA" w:rsidP="00EC3C18">
            <w:pPr>
              <w:widowControl/>
              <w:jc w:val="center"/>
              <w:textAlignment w:val="center"/>
              <w:rPr>
                <w:rFonts w:ascii="宋体" w:eastAsia="宋体" w:hAnsi="宋体" w:cs="宋体"/>
                <w:b/>
                <w:bCs/>
                <w:szCs w:val="21"/>
              </w:rPr>
            </w:pPr>
            <w:r w:rsidRPr="00395991">
              <w:rPr>
                <w:rFonts w:ascii="宋体" w:eastAsia="宋体" w:hAnsi="宋体" w:cs="宋体" w:hint="eastAsia"/>
                <w:b/>
                <w:bCs/>
                <w:kern w:val="0"/>
                <w:szCs w:val="21"/>
                <w:lang w:bidi="ar"/>
              </w:rPr>
              <w:t>名称</w:t>
            </w:r>
          </w:p>
        </w:tc>
        <w:tc>
          <w:tcPr>
            <w:tcW w:w="3562"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4B3724" w14:textId="77777777" w:rsidR="00756CAA" w:rsidRPr="00395991" w:rsidRDefault="00756CAA" w:rsidP="00EC3C18">
            <w:pPr>
              <w:widowControl/>
              <w:jc w:val="center"/>
              <w:textAlignment w:val="center"/>
              <w:rPr>
                <w:rFonts w:ascii="宋体" w:eastAsia="宋体" w:hAnsi="宋体" w:cs="宋体"/>
                <w:b/>
                <w:bCs/>
                <w:szCs w:val="21"/>
              </w:rPr>
            </w:pPr>
            <w:r w:rsidRPr="00395991">
              <w:rPr>
                <w:rFonts w:ascii="宋体" w:eastAsia="宋体" w:hAnsi="宋体" w:cs="宋体" w:hint="eastAsia"/>
                <w:b/>
                <w:bCs/>
                <w:kern w:val="0"/>
                <w:szCs w:val="21"/>
                <w:lang w:bidi="ar"/>
              </w:rPr>
              <w:t>参数规格</w:t>
            </w:r>
          </w:p>
        </w:tc>
        <w:tc>
          <w:tcPr>
            <w:tcW w:w="255"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A8F581D" w14:textId="77777777" w:rsidR="00756CAA" w:rsidRPr="00395991" w:rsidRDefault="00756CAA" w:rsidP="00EC3C18">
            <w:pPr>
              <w:widowControl/>
              <w:jc w:val="center"/>
              <w:textAlignment w:val="center"/>
              <w:rPr>
                <w:rFonts w:ascii="宋体" w:eastAsia="宋体" w:hAnsi="宋体" w:cs="宋体"/>
                <w:b/>
                <w:bCs/>
                <w:szCs w:val="21"/>
              </w:rPr>
            </w:pPr>
            <w:r w:rsidRPr="00395991">
              <w:rPr>
                <w:rFonts w:ascii="宋体" w:eastAsia="宋体" w:hAnsi="宋体" w:cs="宋体" w:hint="eastAsia"/>
                <w:b/>
                <w:bCs/>
                <w:kern w:val="0"/>
                <w:szCs w:val="21"/>
                <w:lang w:bidi="ar"/>
              </w:rPr>
              <w:t>单位</w:t>
            </w:r>
          </w:p>
        </w:tc>
        <w:tc>
          <w:tcPr>
            <w:tcW w:w="33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342A12" w14:textId="77777777" w:rsidR="00756CAA" w:rsidRPr="00395991" w:rsidRDefault="00756CAA" w:rsidP="00EC3C18">
            <w:pPr>
              <w:widowControl/>
              <w:jc w:val="center"/>
              <w:textAlignment w:val="center"/>
              <w:rPr>
                <w:rFonts w:ascii="宋体" w:eastAsia="宋体" w:hAnsi="宋体" w:cs="宋体"/>
                <w:b/>
                <w:bCs/>
                <w:szCs w:val="21"/>
              </w:rPr>
            </w:pPr>
            <w:r w:rsidRPr="00395991">
              <w:rPr>
                <w:rFonts w:ascii="宋体" w:eastAsia="宋体" w:hAnsi="宋体" w:cs="宋体" w:hint="eastAsia"/>
                <w:b/>
                <w:bCs/>
                <w:kern w:val="0"/>
                <w:szCs w:val="21"/>
                <w:lang w:bidi="ar"/>
              </w:rPr>
              <w:t>数量</w:t>
            </w:r>
          </w:p>
        </w:tc>
      </w:tr>
      <w:tr w:rsidR="00395991" w:rsidRPr="00395991" w14:paraId="620152BB" w14:textId="77777777" w:rsidTr="00BA52C8">
        <w:trPr>
          <w:trHeight w:val="282"/>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A643992" w14:textId="170274B2" w:rsidR="00395991" w:rsidRPr="00395991" w:rsidRDefault="00395991" w:rsidP="00EC3C18">
            <w:pPr>
              <w:widowControl/>
              <w:jc w:val="center"/>
              <w:textAlignment w:val="center"/>
              <w:rPr>
                <w:rFonts w:ascii="宋体" w:eastAsia="宋体" w:hAnsi="宋体" w:cs="宋体"/>
                <w:b/>
                <w:bCs/>
                <w:kern w:val="0"/>
                <w:szCs w:val="21"/>
                <w:lang w:bidi="ar"/>
              </w:rPr>
            </w:pPr>
            <w:r w:rsidRPr="00395991">
              <w:rPr>
                <w:rFonts w:ascii="宋体" w:eastAsia="宋体" w:hAnsi="宋体" w:cs="宋体" w:hint="eastAsia"/>
                <w:b/>
                <w:bCs/>
                <w:kern w:val="0"/>
                <w:szCs w:val="21"/>
                <w:lang w:bidi="ar"/>
              </w:rPr>
              <w:t>网络</w:t>
            </w:r>
            <w:proofErr w:type="gramStart"/>
            <w:r w:rsidRPr="00395991">
              <w:rPr>
                <w:rFonts w:ascii="宋体" w:eastAsia="宋体" w:hAnsi="宋体" w:cs="宋体" w:hint="eastAsia"/>
                <w:b/>
                <w:bCs/>
                <w:kern w:val="0"/>
                <w:szCs w:val="21"/>
                <w:lang w:bidi="ar"/>
              </w:rPr>
              <w:t>安全等保</w:t>
            </w:r>
            <w:proofErr w:type="gramEnd"/>
          </w:p>
        </w:tc>
      </w:tr>
      <w:tr w:rsidR="00395991" w:rsidRPr="00395991" w14:paraId="536D5385" w14:textId="77777777" w:rsidTr="00BA52C8">
        <w:trPr>
          <w:trHeight w:val="259"/>
        </w:trPr>
        <w:tc>
          <w:tcPr>
            <w:tcW w:w="2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7F7105" w14:textId="27CF1E68" w:rsidR="00395991" w:rsidRPr="00395991" w:rsidRDefault="00BA52C8" w:rsidP="00B84199">
            <w:pPr>
              <w:widowControl/>
              <w:jc w:val="center"/>
              <w:textAlignment w:val="center"/>
              <w:rPr>
                <w:rFonts w:ascii="宋体" w:eastAsia="宋体" w:hAnsi="宋体" w:cs="宋体"/>
                <w:kern w:val="0"/>
                <w:szCs w:val="21"/>
                <w:lang w:bidi="ar"/>
              </w:rPr>
            </w:pPr>
            <w:r>
              <w:rPr>
                <w:rFonts w:ascii="宋体" w:eastAsia="宋体" w:hAnsi="宋体" w:cs="宋体"/>
                <w:kern w:val="0"/>
                <w:szCs w:val="21"/>
                <w:lang w:bidi="ar"/>
              </w:rPr>
              <w:t>1</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1F9E90"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资源发布系统</w:t>
            </w:r>
          </w:p>
        </w:tc>
        <w:tc>
          <w:tcPr>
            <w:tcW w:w="3562" w:type="pct"/>
            <w:tcBorders>
              <w:top w:val="single" w:sz="4" w:space="0" w:color="000000"/>
              <w:left w:val="single" w:sz="4" w:space="0" w:color="000000"/>
              <w:bottom w:val="single" w:sz="4" w:space="0" w:color="000000"/>
              <w:right w:val="single" w:sz="4" w:space="0" w:color="000000"/>
            </w:tcBorders>
            <w:shd w:val="clear" w:color="auto" w:fill="auto"/>
          </w:tcPr>
          <w:p w14:paraId="5A12DAAB" w14:textId="77777777" w:rsidR="00395991" w:rsidRPr="00395991" w:rsidRDefault="00395991" w:rsidP="00B84199">
            <w:pPr>
              <w:widowControl/>
              <w:jc w:val="left"/>
              <w:textAlignment w:val="top"/>
              <w:rPr>
                <w:rFonts w:ascii="宋体" w:eastAsia="宋体" w:hAnsi="宋体" w:cs="宋体"/>
                <w:kern w:val="0"/>
                <w:szCs w:val="21"/>
                <w:lang w:bidi="ar"/>
              </w:rPr>
            </w:pPr>
            <w:r w:rsidRPr="00395991">
              <w:rPr>
                <w:rFonts w:ascii="宋体" w:eastAsia="宋体" w:hAnsi="宋体" w:hint="eastAsia"/>
                <w:szCs w:val="21"/>
              </w:rPr>
              <w:t>系统应实现对资源的统一发布与管理，包括灵活的资源访问控制策略管理，资源安全策略管理及相关审计，资源状态实时监控告警，以及基于全量日志的多维度统计分析；支持在现有的虚拟机上部署。</w:t>
            </w:r>
          </w:p>
          <w:p w14:paraId="205BC297" w14:textId="00CB646B" w:rsidR="00395991" w:rsidRPr="00395991" w:rsidRDefault="00395991" w:rsidP="00B84199">
            <w:pPr>
              <w:widowControl/>
              <w:jc w:val="left"/>
              <w:textAlignment w:val="top"/>
              <w:rPr>
                <w:rFonts w:ascii="宋体" w:eastAsia="宋体" w:hAnsi="宋体" w:cs="宋体"/>
                <w:kern w:val="0"/>
                <w:szCs w:val="21"/>
                <w:lang w:bidi="ar"/>
              </w:rPr>
            </w:pPr>
            <w:r w:rsidRPr="00395991">
              <w:rPr>
                <w:rFonts w:ascii="宋体" w:eastAsia="宋体" w:hAnsi="宋体" w:cs="宋体" w:hint="eastAsia"/>
                <w:kern w:val="0"/>
                <w:szCs w:val="21"/>
                <w:lang w:bidi="ar"/>
              </w:rPr>
              <w:t>1、系统包含1台管理节点和2台工作节点；支持管理≥200个网站；提供外部认证模块，要提供≥200个权威认证SSL证书。</w:t>
            </w:r>
            <w:r w:rsidRPr="00395991">
              <w:rPr>
                <w:rFonts w:ascii="宋体" w:eastAsia="宋体" w:hAnsi="宋体" w:cs="宋体" w:hint="eastAsia"/>
                <w:kern w:val="0"/>
                <w:szCs w:val="21"/>
                <w:lang w:bidi="ar"/>
              </w:rPr>
              <w:br/>
              <w:t>2、支持HTTP、HTTPS、WebSocket、HLS、</w:t>
            </w:r>
            <w:r w:rsidRPr="00395991">
              <w:rPr>
                <w:rFonts w:ascii="宋体" w:eastAsia="宋体" w:hAnsi="宋体" w:hint="eastAsia"/>
                <w:szCs w:val="21"/>
              </w:rPr>
              <w:t>RTMP</w:t>
            </w:r>
            <w:r w:rsidRPr="00395991">
              <w:rPr>
                <w:rFonts w:ascii="宋体" w:eastAsia="宋体" w:hAnsi="宋体" w:cs="宋体" w:hint="eastAsia"/>
                <w:kern w:val="0"/>
                <w:szCs w:val="21"/>
                <w:lang w:bidi="ar"/>
              </w:rPr>
              <w:t>等协议；支持IPv4与IPv6资源的相互转换。</w:t>
            </w:r>
            <w:r w:rsidRPr="00395991">
              <w:rPr>
                <w:rFonts w:ascii="宋体" w:eastAsia="宋体" w:hAnsi="宋体" w:cs="宋体" w:hint="eastAsia"/>
                <w:kern w:val="0"/>
                <w:szCs w:val="21"/>
                <w:lang w:bidi="ar"/>
              </w:rPr>
              <w:br/>
              <w:t>3、</w:t>
            </w:r>
            <w:r w:rsidRPr="00395991">
              <w:rPr>
                <w:rFonts w:ascii="宋体" w:eastAsia="宋体" w:hAnsi="宋体" w:hint="eastAsia"/>
                <w:szCs w:val="21"/>
              </w:rPr>
              <w:t>★</w:t>
            </w:r>
            <w:r w:rsidRPr="00395991">
              <w:rPr>
                <w:rFonts w:ascii="宋体" w:eastAsia="宋体" w:hAnsi="宋体" w:cs="宋体" w:hint="eastAsia"/>
                <w:kern w:val="0"/>
                <w:szCs w:val="21"/>
                <w:lang w:bidi="ar"/>
              </w:rPr>
              <w:t>支持HTTPS类型Web资源的证书管理，支持系统内自建证书，支持系统直接签发可信证书，支持对接DNS服务器签发通配可信证书，支持合并多条证书生成完整证书链</w:t>
            </w:r>
            <w:r w:rsidRPr="00395991">
              <w:rPr>
                <w:rFonts w:ascii="宋体" w:eastAsia="宋体" w:hAnsi="宋体" w:hint="eastAsia"/>
                <w:szCs w:val="21"/>
              </w:rPr>
              <w:t>，</w:t>
            </w:r>
            <w:r>
              <w:rPr>
                <w:rFonts w:ascii="宋体" w:eastAsia="宋体" w:hAnsi="宋体" w:hint="eastAsia"/>
                <w:szCs w:val="21"/>
              </w:rPr>
              <w:t>（</w:t>
            </w:r>
            <w:r w:rsidR="00B957BE" w:rsidRPr="0092019D">
              <w:rPr>
                <w:rFonts w:ascii="宋体" w:eastAsia="宋体" w:hAnsi="宋体" w:cs="宋体"/>
                <w:kern w:val="0"/>
                <w:szCs w:val="21"/>
                <w:lang w:bidi="ar"/>
              </w:rPr>
              <w:t>需提供以上产品功能演示</w:t>
            </w:r>
            <w:r>
              <w:rPr>
                <w:rFonts w:ascii="宋体" w:eastAsia="宋体" w:hAnsi="宋体" w:hint="eastAsia"/>
                <w:szCs w:val="21"/>
              </w:rPr>
              <w:t>）</w:t>
            </w:r>
            <w:r w:rsidRPr="00395991">
              <w:rPr>
                <w:rFonts w:ascii="宋体" w:eastAsia="宋体" w:hAnsi="宋体" w:cs="宋体" w:hint="eastAsia"/>
                <w:kern w:val="0"/>
                <w:szCs w:val="21"/>
                <w:lang w:bidi="ar"/>
              </w:rPr>
              <w:t>。</w:t>
            </w:r>
            <w:r w:rsidRPr="00395991">
              <w:rPr>
                <w:rFonts w:ascii="宋体" w:eastAsia="宋体" w:hAnsi="宋体" w:cs="宋体" w:hint="eastAsia"/>
                <w:kern w:val="0"/>
                <w:szCs w:val="21"/>
                <w:lang w:bidi="ar"/>
              </w:rPr>
              <w:br/>
              <w:t>4、</w:t>
            </w:r>
            <w:r w:rsidRPr="00395991">
              <w:rPr>
                <w:rFonts w:ascii="宋体" w:eastAsia="宋体" w:hAnsi="宋体" w:hint="eastAsia"/>
                <w:szCs w:val="21"/>
              </w:rPr>
              <w:t>支持对不同资源的自定义配置，至少满足在W</w:t>
            </w:r>
            <w:r w:rsidRPr="00395991">
              <w:rPr>
                <w:rFonts w:ascii="宋体" w:eastAsia="宋体" w:hAnsi="宋体"/>
                <w:szCs w:val="21"/>
              </w:rPr>
              <w:t>EB</w:t>
            </w:r>
            <w:r w:rsidRPr="00395991">
              <w:rPr>
                <w:rFonts w:ascii="宋体" w:eastAsia="宋体" w:hAnsi="宋体" w:hint="eastAsia"/>
                <w:szCs w:val="21"/>
              </w:rPr>
              <w:t>页面进行自定义错误页面、登录页面、协议端口、缓存策略</w:t>
            </w:r>
            <w:r>
              <w:rPr>
                <w:rFonts w:ascii="宋体" w:eastAsia="宋体" w:hAnsi="宋体" w:hint="eastAsia"/>
                <w:szCs w:val="21"/>
              </w:rPr>
              <w:t>（</w:t>
            </w:r>
            <w:r w:rsidRPr="00395991">
              <w:rPr>
                <w:rFonts w:ascii="宋体" w:eastAsia="宋体" w:hAnsi="宋体" w:hint="eastAsia"/>
                <w:szCs w:val="21"/>
              </w:rPr>
              <w:t>要求提供系统功能截图，并加盖厂商公章</w:t>
            </w:r>
            <w:r>
              <w:rPr>
                <w:rFonts w:ascii="宋体" w:eastAsia="宋体" w:hAnsi="宋体" w:hint="eastAsia"/>
                <w:szCs w:val="21"/>
              </w:rPr>
              <w:t>）</w:t>
            </w:r>
            <w:r w:rsidRPr="00395991">
              <w:rPr>
                <w:rFonts w:ascii="宋体" w:eastAsia="宋体" w:hAnsi="宋体" w:cs="宋体" w:hint="eastAsia"/>
                <w:kern w:val="0"/>
                <w:szCs w:val="21"/>
                <w:lang w:bidi="ar"/>
              </w:rPr>
              <w:t>。</w:t>
            </w:r>
            <w:r w:rsidRPr="00395991">
              <w:rPr>
                <w:rFonts w:ascii="宋体" w:eastAsia="宋体" w:hAnsi="宋体" w:cs="宋体" w:hint="eastAsia"/>
                <w:kern w:val="0"/>
                <w:szCs w:val="21"/>
                <w:lang w:bidi="ar"/>
              </w:rPr>
              <w:br/>
              <w:t>5、支持优化网页代码，减少单次传输流量，降低服务器压力/负载，提升浏览器渲染效率。</w:t>
            </w:r>
            <w:r w:rsidRPr="00395991">
              <w:rPr>
                <w:rFonts w:ascii="宋体" w:eastAsia="宋体" w:hAnsi="宋体" w:cs="宋体" w:hint="eastAsia"/>
                <w:kern w:val="0"/>
                <w:szCs w:val="21"/>
                <w:lang w:bidi="ar"/>
              </w:rPr>
              <w:br/>
              <w:t>6、支持对资源进行备份，可自定义备份的生成时间及周期；支持自动定期系统配置备份，并可通过备份进行系统恢复。</w:t>
            </w:r>
            <w:r w:rsidRPr="00395991">
              <w:rPr>
                <w:rFonts w:ascii="宋体" w:eastAsia="宋体" w:hAnsi="宋体" w:cs="宋体" w:hint="eastAsia"/>
                <w:kern w:val="0"/>
                <w:szCs w:val="21"/>
                <w:lang w:bidi="ar"/>
              </w:rPr>
              <w:br/>
              <w:t>7、支持从时间段、用户、IP三个维度灵活切换资源（精确到URL）访问方式，包括直接访问、认证后访问及禁止访问，且支持设置周期性切换</w:t>
            </w:r>
            <w:r w:rsidRPr="00395991">
              <w:rPr>
                <w:rFonts w:ascii="宋体" w:eastAsia="宋体" w:hAnsi="宋体" w:hint="eastAsia"/>
                <w:szCs w:val="21"/>
              </w:rPr>
              <w:t>；要求提供系统W</w:t>
            </w:r>
            <w:r w:rsidRPr="00395991">
              <w:rPr>
                <w:rFonts w:ascii="宋体" w:eastAsia="宋体" w:hAnsi="宋体"/>
                <w:szCs w:val="21"/>
              </w:rPr>
              <w:t>EB</w:t>
            </w:r>
            <w:r w:rsidRPr="00395991">
              <w:rPr>
                <w:rFonts w:ascii="宋体" w:eastAsia="宋体" w:hAnsi="宋体" w:hint="eastAsia"/>
                <w:szCs w:val="21"/>
              </w:rPr>
              <w:t>管理页面的功能截图，并加盖厂商公章</w:t>
            </w:r>
            <w:r w:rsidRPr="00395991">
              <w:rPr>
                <w:rFonts w:ascii="宋体" w:eastAsia="宋体" w:hAnsi="宋体" w:cs="宋体" w:hint="eastAsia"/>
                <w:kern w:val="0"/>
                <w:szCs w:val="21"/>
                <w:lang w:bidi="ar"/>
              </w:rPr>
              <w:t>。</w:t>
            </w:r>
            <w:r w:rsidRPr="00395991">
              <w:rPr>
                <w:rFonts w:ascii="宋体" w:eastAsia="宋体" w:hAnsi="宋体" w:cs="宋体" w:hint="eastAsia"/>
                <w:kern w:val="0"/>
                <w:szCs w:val="21"/>
                <w:lang w:bidi="ar"/>
              </w:rPr>
              <w:br/>
              <w:t>8、支持</w:t>
            </w:r>
            <w:proofErr w:type="gramStart"/>
            <w:r w:rsidRPr="00395991">
              <w:rPr>
                <w:rFonts w:ascii="宋体" w:eastAsia="宋体" w:hAnsi="宋体" w:cs="宋体" w:hint="eastAsia"/>
                <w:kern w:val="0"/>
                <w:szCs w:val="21"/>
                <w:lang w:bidi="ar"/>
              </w:rPr>
              <w:t>通过微信对</w:t>
            </w:r>
            <w:proofErr w:type="gramEnd"/>
            <w:r w:rsidRPr="00395991">
              <w:rPr>
                <w:rFonts w:ascii="宋体" w:eastAsia="宋体" w:hAnsi="宋体" w:cs="宋体" w:hint="eastAsia"/>
                <w:kern w:val="0"/>
                <w:szCs w:val="21"/>
                <w:lang w:bidi="ar"/>
              </w:rPr>
              <w:t>资源一键断网</w:t>
            </w:r>
            <w:r>
              <w:rPr>
                <w:rFonts w:ascii="宋体" w:eastAsia="宋体" w:hAnsi="宋体" w:hint="eastAsia"/>
                <w:szCs w:val="21"/>
              </w:rPr>
              <w:t>（</w:t>
            </w:r>
            <w:r w:rsidR="00B957BE" w:rsidRPr="0092019D">
              <w:rPr>
                <w:rFonts w:ascii="宋体" w:eastAsia="宋体" w:hAnsi="宋体" w:cs="宋体"/>
                <w:kern w:val="0"/>
                <w:szCs w:val="21"/>
                <w:lang w:bidi="ar"/>
              </w:rPr>
              <w:t>需提供以上产品功能演示</w:t>
            </w:r>
            <w:r>
              <w:rPr>
                <w:rFonts w:ascii="宋体" w:eastAsia="宋体" w:hAnsi="宋体" w:hint="eastAsia"/>
                <w:szCs w:val="21"/>
              </w:rPr>
              <w:t>）</w:t>
            </w:r>
            <w:r w:rsidRPr="00395991">
              <w:rPr>
                <w:rFonts w:ascii="宋体" w:eastAsia="宋体" w:hAnsi="宋体" w:cs="宋体" w:hint="eastAsia"/>
                <w:kern w:val="0"/>
                <w:szCs w:val="21"/>
                <w:lang w:bidi="ar"/>
              </w:rPr>
              <w:t>。</w:t>
            </w:r>
            <w:r w:rsidRPr="00395991">
              <w:rPr>
                <w:rFonts w:ascii="宋体" w:eastAsia="宋体" w:hAnsi="宋体" w:cs="宋体" w:hint="eastAsia"/>
                <w:kern w:val="0"/>
                <w:szCs w:val="21"/>
                <w:lang w:bidi="ar"/>
              </w:rPr>
              <w:br/>
              <w:t>9、支持基于会话和基于负载的负载均衡调度方式。</w:t>
            </w:r>
            <w:r w:rsidRPr="00395991">
              <w:rPr>
                <w:rFonts w:ascii="宋体" w:eastAsia="宋体" w:hAnsi="宋体" w:cs="宋体" w:hint="eastAsia"/>
                <w:kern w:val="0"/>
                <w:szCs w:val="21"/>
                <w:lang w:bidi="ar"/>
              </w:rPr>
              <w:br/>
              <w:t>10、支持本地用户管理，支持对接外部统一认证系统，包括LDAP、RADIUS、OAuth、CAS企业微信；支持多种登录方式，包括用户名密码、短信认证、</w:t>
            </w:r>
            <w:proofErr w:type="gramStart"/>
            <w:r w:rsidRPr="00395991">
              <w:rPr>
                <w:rFonts w:ascii="宋体" w:eastAsia="宋体" w:hAnsi="宋体" w:cs="宋体" w:hint="eastAsia"/>
                <w:kern w:val="0"/>
                <w:szCs w:val="21"/>
                <w:lang w:bidi="ar"/>
              </w:rPr>
              <w:t>微信认证</w:t>
            </w:r>
            <w:proofErr w:type="gramEnd"/>
            <w:r w:rsidRPr="00395991">
              <w:rPr>
                <w:rFonts w:ascii="宋体" w:eastAsia="宋体" w:hAnsi="宋体" w:cs="宋体" w:hint="eastAsia"/>
                <w:kern w:val="0"/>
                <w:szCs w:val="21"/>
                <w:lang w:bidi="ar"/>
              </w:rPr>
              <w:t>等；支持用户分组，以及分组资源访问权限管理</w:t>
            </w:r>
            <w:r>
              <w:rPr>
                <w:rFonts w:ascii="宋体" w:eastAsia="宋体" w:hAnsi="宋体" w:cs="宋体" w:hint="eastAsia"/>
                <w:kern w:val="0"/>
                <w:szCs w:val="21"/>
                <w:lang w:bidi="ar"/>
              </w:rPr>
              <w:t>（</w:t>
            </w:r>
            <w:r w:rsidRPr="00395991">
              <w:rPr>
                <w:rFonts w:ascii="宋体" w:eastAsia="宋体" w:hAnsi="宋体" w:hint="eastAsia"/>
                <w:szCs w:val="21"/>
              </w:rPr>
              <w:t>要求提供系统W</w:t>
            </w:r>
            <w:r w:rsidRPr="00395991">
              <w:rPr>
                <w:rFonts w:ascii="宋体" w:eastAsia="宋体" w:hAnsi="宋体"/>
                <w:szCs w:val="21"/>
              </w:rPr>
              <w:t>EB</w:t>
            </w:r>
            <w:r w:rsidRPr="00395991">
              <w:rPr>
                <w:rFonts w:ascii="宋体" w:eastAsia="宋体" w:hAnsi="宋体" w:hint="eastAsia"/>
                <w:szCs w:val="21"/>
              </w:rPr>
              <w:t>管理页面的功能截图，并加盖厂商公章</w:t>
            </w:r>
            <w:r>
              <w:rPr>
                <w:rFonts w:ascii="宋体" w:eastAsia="宋体" w:hAnsi="宋体" w:hint="eastAsia"/>
                <w:szCs w:val="21"/>
              </w:rPr>
              <w:t>）</w:t>
            </w:r>
            <w:r w:rsidRPr="00395991">
              <w:rPr>
                <w:rFonts w:ascii="宋体" w:eastAsia="宋体" w:hAnsi="宋体" w:cs="宋体" w:hint="eastAsia"/>
                <w:kern w:val="0"/>
                <w:szCs w:val="21"/>
                <w:lang w:bidi="ar"/>
              </w:rPr>
              <w:t>。</w:t>
            </w:r>
            <w:r w:rsidRPr="00395991">
              <w:rPr>
                <w:rFonts w:ascii="宋体" w:eastAsia="宋体" w:hAnsi="宋体" w:cs="宋体" w:hint="eastAsia"/>
                <w:kern w:val="0"/>
                <w:szCs w:val="21"/>
                <w:lang w:bidi="ar"/>
              </w:rPr>
              <w:br/>
              <w:t>11、支持通过短信、微信、邮件向管理员发送告警通知消息，自</w:t>
            </w:r>
            <w:proofErr w:type="gramStart"/>
            <w:r w:rsidRPr="00395991">
              <w:rPr>
                <w:rFonts w:ascii="宋体" w:eastAsia="宋体" w:hAnsi="宋体" w:cs="宋体" w:hint="eastAsia"/>
                <w:kern w:val="0"/>
                <w:szCs w:val="21"/>
                <w:lang w:bidi="ar"/>
              </w:rPr>
              <w:t>带微信告警</w:t>
            </w:r>
            <w:proofErr w:type="gramEnd"/>
            <w:r w:rsidRPr="00395991">
              <w:rPr>
                <w:rFonts w:ascii="宋体" w:eastAsia="宋体" w:hAnsi="宋体" w:cs="宋体" w:hint="eastAsia"/>
                <w:kern w:val="0"/>
                <w:szCs w:val="21"/>
                <w:lang w:bidi="ar"/>
              </w:rPr>
              <w:t>服务平台，只需关注即可使用。</w:t>
            </w:r>
            <w:r w:rsidRPr="00395991">
              <w:rPr>
                <w:rFonts w:ascii="宋体" w:eastAsia="宋体" w:hAnsi="宋体" w:cs="宋体" w:hint="eastAsia"/>
                <w:kern w:val="0"/>
                <w:szCs w:val="21"/>
                <w:lang w:bidi="ar"/>
              </w:rPr>
              <w:br/>
              <w:t>12、支持记录与</w:t>
            </w:r>
            <w:proofErr w:type="gramStart"/>
            <w:r w:rsidRPr="00395991">
              <w:rPr>
                <w:rFonts w:ascii="宋体" w:eastAsia="宋体" w:hAnsi="宋体" w:cs="宋体" w:hint="eastAsia"/>
                <w:kern w:val="0"/>
                <w:szCs w:val="21"/>
                <w:lang w:bidi="ar"/>
              </w:rPr>
              <w:t>查询全</w:t>
            </w:r>
            <w:proofErr w:type="gramEnd"/>
            <w:r w:rsidRPr="00395991">
              <w:rPr>
                <w:rFonts w:ascii="宋体" w:eastAsia="宋体" w:hAnsi="宋体" w:cs="宋体" w:hint="eastAsia"/>
                <w:kern w:val="0"/>
                <w:szCs w:val="21"/>
                <w:lang w:bidi="ar"/>
              </w:rPr>
              <w:t>量日志，包括用户账号、用户IP、终端、请求时间、访问URL、请求结果等；支持根据访问量、浏览器、操作系统、设备类型、请求来源地理位置进行统计分析，并可根据时间段及不同时间维度（日、周、月、年）进行统计，通过可视化图表展示变化趋势。</w:t>
            </w:r>
            <w:r w:rsidRPr="00395991">
              <w:rPr>
                <w:rFonts w:ascii="宋体" w:eastAsia="宋体" w:hAnsi="宋体" w:cs="宋体" w:hint="eastAsia"/>
                <w:kern w:val="0"/>
                <w:szCs w:val="21"/>
                <w:lang w:bidi="ar"/>
              </w:rPr>
              <w:br/>
              <w:t>13、支持管理分析端和业务</w:t>
            </w:r>
            <w:proofErr w:type="gramStart"/>
            <w:r w:rsidRPr="00395991">
              <w:rPr>
                <w:rFonts w:ascii="宋体" w:eastAsia="宋体" w:hAnsi="宋体" w:cs="宋体" w:hint="eastAsia"/>
                <w:kern w:val="0"/>
                <w:szCs w:val="21"/>
                <w:lang w:bidi="ar"/>
              </w:rPr>
              <w:t>端独立</w:t>
            </w:r>
            <w:proofErr w:type="gramEnd"/>
            <w:r w:rsidRPr="00395991">
              <w:rPr>
                <w:rFonts w:ascii="宋体" w:eastAsia="宋体" w:hAnsi="宋体" w:cs="宋体" w:hint="eastAsia"/>
                <w:kern w:val="0"/>
                <w:szCs w:val="21"/>
                <w:lang w:bidi="ar"/>
              </w:rPr>
              <w:t>部署，实现配置的统一管理</w:t>
            </w:r>
            <w:r w:rsidRPr="00395991">
              <w:rPr>
                <w:rFonts w:ascii="宋体" w:eastAsia="宋体" w:hAnsi="宋体" w:cs="宋体" w:hint="eastAsia"/>
                <w:kern w:val="0"/>
                <w:szCs w:val="21"/>
                <w:lang w:bidi="ar"/>
              </w:rPr>
              <w:lastRenderedPageBreak/>
              <w:t>和下发，可根据业务需要实时在线扩容，保障业务的独立平稳运行；业务</w:t>
            </w:r>
            <w:proofErr w:type="gramStart"/>
            <w:r w:rsidRPr="00395991">
              <w:rPr>
                <w:rFonts w:ascii="宋体" w:eastAsia="宋体" w:hAnsi="宋体" w:cs="宋体" w:hint="eastAsia"/>
                <w:kern w:val="0"/>
                <w:szCs w:val="21"/>
                <w:lang w:bidi="ar"/>
              </w:rPr>
              <w:t>端支持</w:t>
            </w:r>
            <w:proofErr w:type="gramEnd"/>
            <w:r w:rsidRPr="00395991">
              <w:rPr>
                <w:rFonts w:ascii="宋体" w:eastAsia="宋体" w:hAnsi="宋体" w:cs="宋体" w:hint="eastAsia"/>
                <w:kern w:val="0"/>
                <w:szCs w:val="21"/>
                <w:lang w:bidi="ar"/>
              </w:rPr>
              <w:t>HA方式，避免出现单点故障。</w:t>
            </w:r>
          </w:p>
          <w:p w14:paraId="7B44E6FB" w14:textId="1C907CAA" w:rsidR="00395991" w:rsidRPr="00395991" w:rsidRDefault="00395991" w:rsidP="00B84199">
            <w:pPr>
              <w:widowControl/>
              <w:jc w:val="left"/>
              <w:textAlignment w:val="top"/>
              <w:rPr>
                <w:rFonts w:ascii="宋体" w:eastAsia="宋体" w:hAnsi="宋体"/>
                <w:szCs w:val="21"/>
              </w:rPr>
            </w:pPr>
            <w:r w:rsidRPr="00395991">
              <w:rPr>
                <w:rFonts w:ascii="宋体" w:eastAsia="宋体" w:hAnsi="宋体" w:hint="eastAsia"/>
                <w:szCs w:val="21"/>
              </w:rPr>
              <w:t>1</w:t>
            </w:r>
            <w:r w:rsidRPr="00395991">
              <w:rPr>
                <w:rFonts w:ascii="宋体" w:eastAsia="宋体" w:hAnsi="宋体"/>
                <w:szCs w:val="21"/>
              </w:rPr>
              <w:t>4</w:t>
            </w:r>
            <w:r w:rsidRPr="00395991">
              <w:rPr>
                <w:rFonts w:ascii="宋体" w:eastAsia="宋体" w:hAnsi="宋体" w:hint="eastAsia"/>
                <w:szCs w:val="21"/>
              </w:rPr>
              <w:t>、要求针对每个网站都提供完备的日志审计功能，管理员可以直接在WEB页面搜索该网站访问的成功日志、失败日志、触发的安全日志、以及错误日志</w:t>
            </w:r>
            <w:r>
              <w:rPr>
                <w:rFonts w:ascii="宋体" w:eastAsia="宋体" w:hAnsi="宋体" w:hint="eastAsia"/>
                <w:szCs w:val="21"/>
              </w:rPr>
              <w:t>。</w:t>
            </w:r>
          </w:p>
          <w:p w14:paraId="1D5E1A01" w14:textId="6E0B3F30" w:rsidR="00395991" w:rsidRPr="00395991" w:rsidRDefault="00395991" w:rsidP="00B84199">
            <w:pPr>
              <w:spacing w:line="288" w:lineRule="auto"/>
              <w:rPr>
                <w:rFonts w:ascii="宋体" w:eastAsia="宋体" w:hAnsi="宋体"/>
                <w:szCs w:val="21"/>
              </w:rPr>
            </w:pPr>
            <w:r w:rsidRPr="00395991">
              <w:rPr>
                <w:rFonts w:ascii="宋体" w:eastAsia="宋体" w:hAnsi="宋体" w:hint="eastAsia"/>
                <w:szCs w:val="21"/>
              </w:rPr>
              <w:t>1</w:t>
            </w:r>
            <w:r w:rsidRPr="00395991">
              <w:rPr>
                <w:rFonts w:ascii="宋体" w:eastAsia="宋体" w:hAnsi="宋体"/>
                <w:szCs w:val="21"/>
              </w:rPr>
              <w:t>5</w:t>
            </w:r>
            <w:r w:rsidRPr="00395991">
              <w:rPr>
                <w:rFonts w:ascii="宋体" w:eastAsia="宋体" w:hAnsi="宋体" w:hint="eastAsia"/>
                <w:szCs w:val="21"/>
              </w:rPr>
              <w:t>、支持在管理分析端对所有服务器进行网络配置，包括</w:t>
            </w:r>
            <w:r w:rsidRPr="00395991">
              <w:rPr>
                <w:rFonts w:ascii="宋体" w:eastAsia="宋体" w:hAnsi="宋体"/>
                <w:szCs w:val="21"/>
              </w:rPr>
              <w:t>IP</w:t>
            </w:r>
            <w:r w:rsidRPr="00395991">
              <w:rPr>
                <w:rFonts w:ascii="宋体" w:eastAsia="宋体" w:hAnsi="宋体" w:hint="eastAsia"/>
                <w:szCs w:val="21"/>
              </w:rPr>
              <w:t>地址、路由等。</w:t>
            </w:r>
          </w:p>
          <w:p w14:paraId="48DC9DD7" w14:textId="271B4377" w:rsidR="00395991" w:rsidRPr="00395991" w:rsidRDefault="00395991" w:rsidP="00B957BE">
            <w:pPr>
              <w:widowControl/>
              <w:jc w:val="left"/>
              <w:textAlignment w:val="top"/>
              <w:rPr>
                <w:rFonts w:ascii="宋体" w:eastAsia="宋体" w:hAnsi="宋体" w:hint="eastAsia"/>
                <w:szCs w:val="21"/>
              </w:rPr>
            </w:pPr>
            <w:r w:rsidRPr="00395991">
              <w:rPr>
                <w:rFonts w:ascii="宋体" w:eastAsia="宋体" w:hAnsi="宋体" w:hint="eastAsia"/>
                <w:szCs w:val="21"/>
              </w:rPr>
              <w:t>1</w:t>
            </w:r>
            <w:r w:rsidRPr="00395991">
              <w:rPr>
                <w:rFonts w:ascii="宋体" w:eastAsia="宋体" w:hAnsi="宋体"/>
                <w:szCs w:val="21"/>
              </w:rPr>
              <w:t>6</w:t>
            </w:r>
            <w:r w:rsidRPr="00395991">
              <w:rPr>
                <w:rFonts w:ascii="宋体" w:eastAsia="宋体" w:hAnsi="宋体" w:hint="eastAsia"/>
                <w:szCs w:val="21"/>
              </w:rPr>
              <w:t>、支持可开启/关闭的远程协助功能，无需用户提供其它远程连接方式即可提供技术支持服务。</w:t>
            </w:r>
          </w:p>
          <w:p w14:paraId="52A02762" w14:textId="51DA7711" w:rsidR="00395991" w:rsidRPr="00395991" w:rsidRDefault="00395991" w:rsidP="00B84199">
            <w:pPr>
              <w:spacing w:line="288" w:lineRule="auto"/>
              <w:rPr>
                <w:rFonts w:ascii="宋体" w:eastAsia="宋体" w:hAnsi="宋体"/>
                <w:szCs w:val="21"/>
              </w:rPr>
            </w:pPr>
            <w:r w:rsidRPr="00395991">
              <w:rPr>
                <w:rFonts w:ascii="宋体" w:eastAsia="宋体" w:hAnsi="宋体" w:hint="eastAsia"/>
                <w:szCs w:val="21"/>
              </w:rPr>
              <w:t>1</w:t>
            </w:r>
            <w:r w:rsidR="00B957BE">
              <w:rPr>
                <w:rFonts w:ascii="宋体" w:eastAsia="宋体" w:hAnsi="宋体"/>
                <w:szCs w:val="21"/>
              </w:rPr>
              <w:t>7</w:t>
            </w:r>
            <w:r w:rsidRPr="00395991">
              <w:rPr>
                <w:rFonts w:ascii="宋体" w:eastAsia="宋体" w:hAnsi="宋体" w:hint="eastAsia"/>
                <w:szCs w:val="21"/>
              </w:rPr>
              <w:t>、所有产品非</w:t>
            </w:r>
            <w:r w:rsidRPr="00395991">
              <w:rPr>
                <w:rFonts w:ascii="宋体" w:eastAsia="宋体" w:hAnsi="宋体"/>
                <w:szCs w:val="21"/>
              </w:rPr>
              <w:t>OEM</w:t>
            </w:r>
            <w:r w:rsidRPr="00395991">
              <w:rPr>
                <w:rFonts w:ascii="宋体" w:eastAsia="宋体" w:hAnsi="宋体" w:hint="eastAsia"/>
                <w:szCs w:val="21"/>
              </w:rPr>
              <w:t>产品，提供软件著作权证书复印件；</w:t>
            </w:r>
          </w:p>
          <w:p w14:paraId="6513B21E" w14:textId="49B4B7CC" w:rsidR="00395991" w:rsidRPr="00395991" w:rsidRDefault="00395991" w:rsidP="00B84199">
            <w:pPr>
              <w:widowControl/>
              <w:jc w:val="left"/>
              <w:textAlignment w:val="top"/>
              <w:rPr>
                <w:rFonts w:ascii="宋体" w:eastAsia="宋体" w:hAnsi="宋体"/>
                <w:szCs w:val="21"/>
              </w:rPr>
            </w:pPr>
            <w:r w:rsidRPr="00395991">
              <w:rPr>
                <w:rFonts w:ascii="宋体" w:eastAsia="宋体" w:hAnsi="宋体" w:hint="eastAsia"/>
                <w:szCs w:val="21"/>
              </w:rPr>
              <w:t>1</w:t>
            </w:r>
            <w:r w:rsidR="00B957BE">
              <w:rPr>
                <w:rFonts w:ascii="宋体" w:eastAsia="宋体" w:hAnsi="宋体"/>
                <w:szCs w:val="21"/>
              </w:rPr>
              <w:t>8</w:t>
            </w:r>
            <w:r w:rsidRPr="00395991">
              <w:rPr>
                <w:rFonts w:ascii="宋体" w:eastAsia="宋体" w:hAnsi="宋体" w:hint="eastAsia"/>
                <w:szCs w:val="21"/>
              </w:rPr>
              <w:t>、要求产品获得IPv6</w:t>
            </w:r>
            <w:r w:rsidRPr="00395991">
              <w:rPr>
                <w:rFonts w:ascii="宋体" w:eastAsia="宋体" w:hAnsi="宋体"/>
                <w:szCs w:val="21"/>
              </w:rPr>
              <w:t xml:space="preserve"> Ready Phase-2</w:t>
            </w:r>
            <w:r w:rsidRPr="00395991">
              <w:rPr>
                <w:rFonts w:ascii="宋体" w:eastAsia="宋体" w:hAnsi="宋体" w:hint="eastAsia"/>
                <w:szCs w:val="21"/>
              </w:rPr>
              <w:t>金牌认证，并提供相关证明文件</w:t>
            </w:r>
            <w:r w:rsidRPr="00395991">
              <w:rPr>
                <w:rFonts w:ascii="宋体" w:eastAsia="宋体" w:hAnsi="宋体" w:cs="宋体" w:hint="eastAsia"/>
                <w:kern w:val="0"/>
                <w:szCs w:val="21"/>
                <w:lang w:bidi="ar"/>
              </w:rPr>
              <w:br/>
            </w:r>
            <w:r w:rsidR="00B957BE">
              <w:rPr>
                <w:rFonts w:ascii="宋体" w:eastAsia="宋体" w:hAnsi="宋体" w:cs="宋体" w:hint="eastAsia"/>
                <w:kern w:val="0"/>
                <w:szCs w:val="21"/>
                <w:lang w:bidi="ar"/>
              </w:rPr>
              <w:t>1</w:t>
            </w:r>
            <w:r w:rsidR="00B957BE">
              <w:rPr>
                <w:rFonts w:ascii="宋体" w:eastAsia="宋体" w:hAnsi="宋体" w:cs="宋体"/>
                <w:kern w:val="0"/>
                <w:szCs w:val="21"/>
                <w:lang w:bidi="ar"/>
              </w:rPr>
              <w:t>9</w:t>
            </w:r>
            <w:r w:rsidRPr="00395991">
              <w:rPr>
                <w:rFonts w:ascii="宋体" w:eastAsia="宋体" w:hAnsi="宋体" w:cs="宋体" w:hint="eastAsia"/>
                <w:kern w:val="0"/>
                <w:szCs w:val="21"/>
                <w:lang w:bidi="ar"/>
              </w:rPr>
              <w:t>、包含至少6年软件更新服务。</w:t>
            </w:r>
          </w:p>
        </w:tc>
        <w:tc>
          <w:tcPr>
            <w:tcW w:w="2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A508BB"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lastRenderedPageBreak/>
              <w:t>套</w:t>
            </w:r>
          </w:p>
        </w:tc>
        <w:tc>
          <w:tcPr>
            <w:tcW w:w="3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4CD3FD"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1</w:t>
            </w:r>
          </w:p>
        </w:tc>
      </w:tr>
      <w:tr w:rsidR="00395991" w:rsidRPr="00395991" w14:paraId="7F6D78D6" w14:textId="77777777" w:rsidTr="00BA52C8">
        <w:trPr>
          <w:trHeight w:val="259"/>
        </w:trPr>
        <w:tc>
          <w:tcPr>
            <w:tcW w:w="2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2A0184" w14:textId="37B7DD74" w:rsidR="00395991" w:rsidRPr="00395991" w:rsidRDefault="00BA52C8" w:rsidP="00B84199">
            <w:pPr>
              <w:widowControl/>
              <w:jc w:val="center"/>
              <w:textAlignment w:val="center"/>
              <w:rPr>
                <w:rFonts w:ascii="宋体" w:eastAsia="宋体" w:hAnsi="宋体" w:cs="宋体"/>
                <w:kern w:val="0"/>
                <w:szCs w:val="21"/>
                <w:lang w:bidi="ar"/>
              </w:rPr>
            </w:pPr>
            <w:r>
              <w:rPr>
                <w:rFonts w:ascii="宋体" w:eastAsia="宋体" w:hAnsi="宋体" w:cs="宋体"/>
                <w:kern w:val="0"/>
                <w:szCs w:val="21"/>
                <w:lang w:bidi="ar"/>
              </w:rPr>
              <w:t>2</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8E384"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资源发布网站授权</w:t>
            </w:r>
          </w:p>
        </w:tc>
        <w:tc>
          <w:tcPr>
            <w:tcW w:w="3562" w:type="pct"/>
            <w:tcBorders>
              <w:top w:val="single" w:sz="4" w:space="0" w:color="000000"/>
              <w:left w:val="single" w:sz="4" w:space="0" w:color="000000"/>
              <w:bottom w:val="single" w:sz="4" w:space="0" w:color="000000"/>
              <w:right w:val="single" w:sz="4" w:space="0" w:color="000000"/>
            </w:tcBorders>
            <w:shd w:val="clear" w:color="auto" w:fill="auto"/>
          </w:tcPr>
          <w:p w14:paraId="708D327D" w14:textId="77777777" w:rsidR="00395991" w:rsidRPr="00395991" w:rsidRDefault="00395991" w:rsidP="00B84199">
            <w:pPr>
              <w:widowControl/>
              <w:jc w:val="left"/>
              <w:textAlignment w:val="top"/>
              <w:rPr>
                <w:rFonts w:ascii="宋体" w:eastAsia="宋体" w:hAnsi="宋体" w:cs="宋体"/>
                <w:kern w:val="0"/>
                <w:szCs w:val="21"/>
                <w:lang w:bidi="ar"/>
              </w:rPr>
            </w:pPr>
            <w:r w:rsidRPr="00395991">
              <w:rPr>
                <w:rFonts w:ascii="宋体" w:eastAsia="宋体" w:hAnsi="宋体" w:cs="宋体" w:hint="eastAsia"/>
                <w:kern w:val="0"/>
                <w:szCs w:val="21"/>
                <w:lang w:bidi="ar"/>
              </w:rPr>
              <w:t>1、支持管理≥200个网站发布授权。</w:t>
            </w:r>
          </w:p>
        </w:tc>
        <w:tc>
          <w:tcPr>
            <w:tcW w:w="2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6E935"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套</w:t>
            </w:r>
          </w:p>
        </w:tc>
        <w:tc>
          <w:tcPr>
            <w:tcW w:w="3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D8394"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1</w:t>
            </w:r>
          </w:p>
        </w:tc>
      </w:tr>
      <w:tr w:rsidR="00395991" w:rsidRPr="00395991" w14:paraId="5556B625" w14:textId="77777777" w:rsidTr="00BA52C8">
        <w:trPr>
          <w:trHeight w:val="259"/>
        </w:trPr>
        <w:tc>
          <w:tcPr>
            <w:tcW w:w="2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C1B32A" w14:textId="53165B9D" w:rsidR="00395991" w:rsidRPr="00395991" w:rsidRDefault="00BA52C8" w:rsidP="00B84199">
            <w:pPr>
              <w:widowControl/>
              <w:jc w:val="center"/>
              <w:textAlignment w:val="center"/>
              <w:rPr>
                <w:rFonts w:ascii="宋体" w:eastAsia="宋体" w:hAnsi="宋体" w:cs="宋体"/>
                <w:kern w:val="0"/>
                <w:szCs w:val="21"/>
                <w:lang w:bidi="ar"/>
              </w:rPr>
            </w:pPr>
            <w:r>
              <w:rPr>
                <w:rFonts w:ascii="宋体" w:eastAsia="宋体" w:hAnsi="宋体" w:cs="宋体"/>
                <w:kern w:val="0"/>
                <w:szCs w:val="21"/>
                <w:lang w:bidi="ar"/>
              </w:rPr>
              <w:t>3</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030AD5"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资源访问控制代理网关</w:t>
            </w:r>
          </w:p>
        </w:tc>
        <w:tc>
          <w:tcPr>
            <w:tcW w:w="3562" w:type="pct"/>
            <w:tcBorders>
              <w:top w:val="single" w:sz="4" w:space="0" w:color="000000"/>
              <w:left w:val="single" w:sz="4" w:space="0" w:color="000000"/>
              <w:bottom w:val="single" w:sz="4" w:space="0" w:color="000000"/>
              <w:right w:val="single" w:sz="4" w:space="0" w:color="000000"/>
            </w:tcBorders>
            <w:shd w:val="clear" w:color="auto" w:fill="auto"/>
          </w:tcPr>
          <w:p w14:paraId="76C3462C" w14:textId="77777777" w:rsidR="00395991" w:rsidRPr="00395991" w:rsidRDefault="00395991" w:rsidP="00B84199">
            <w:pPr>
              <w:widowControl/>
              <w:jc w:val="left"/>
              <w:textAlignment w:val="top"/>
              <w:rPr>
                <w:rFonts w:ascii="宋体" w:eastAsia="宋体" w:hAnsi="宋体" w:cs="宋体"/>
                <w:kern w:val="0"/>
                <w:szCs w:val="21"/>
                <w:lang w:bidi="ar"/>
              </w:rPr>
            </w:pPr>
            <w:r w:rsidRPr="00395991">
              <w:rPr>
                <w:rFonts w:ascii="宋体" w:eastAsia="宋体" w:hAnsi="宋体" w:cs="宋体" w:hint="eastAsia"/>
                <w:kern w:val="0"/>
                <w:szCs w:val="21"/>
                <w:lang w:bidi="ar"/>
              </w:rPr>
              <w:t>1、最大理论加密流量≥600Mbps。</w:t>
            </w:r>
            <w:r w:rsidRPr="00395991">
              <w:rPr>
                <w:rFonts w:ascii="宋体" w:eastAsia="宋体" w:hAnsi="宋体" w:cs="宋体" w:hint="eastAsia"/>
                <w:kern w:val="0"/>
                <w:szCs w:val="21"/>
                <w:lang w:bidi="ar"/>
              </w:rPr>
              <w:br/>
              <w:t>2、最大理论并发用户数（</w:t>
            </w:r>
            <w:proofErr w:type="gramStart"/>
            <w:r w:rsidRPr="00395991">
              <w:rPr>
                <w:rFonts w:ascii="宋体" w:eastAsia="宋体" w:hAnsi="宋体" w:cs="宋体" w:hint="eastAsia"/>
                <w:kern w:val="0"/>
                <w:szCs w:val="21"/>
                <w:lang w:bidi="ar"/>
              </w:rPr>
              <w:t>个</w:t>
            </w:r>
            <w:proofErr w:type="gramEnd"/>
            <w:r w:rsidRPr="00395991">
              <w:rPr>
                <w:rFonts w:ascii="宋体" w:eastAsia="宋体" w:hAnsi="宋体" w:cs="宋体" w:hint="eastAsia"/>
                <w:kern w:val="0"/>
                <w:szCs w:val="21"/>
                <w:lang w:bidi="ar"/>
              </w:rPr>
              <w:t>）≥2000。</w:t>
            </w:r>
            <w:r w:rsidRPr="00395991">
              <w:rPr>
                <w:rFonts w:ascii="宋体" w:eastAsia="宋体" w:hAnsi="宋体" w:cs="宋体" w:hint="eastAsia"/>
                <w:kern w:val="0"/>
                <w:szCs w:val="21"/>
                <w:lang w:bidi="ar"/>
              </w:rPr>
              <w:br/>
              <w:t>3、内存大小≥8G。</w:t>
            </w:r>
            <w:r w:rsidRPr="00395991">
              <w:rPr>
                <w:rFonts w:ascii="宋体" w:eastAsia="宋体" w:hAnsi="宋体" w:cs="宋体" w:hint="eastAsia"/>
                <w:kern w:val="0"/>
                <w:szCs w:val="21"/>
                <w:lang w:bidi="ar"/>
              </w:rPr>
              <w:br/>
              <w:t>4、硬盘容量≥128G SSD。</w:t>
            </w:r>
            <w:r w:rsidRPr="00395991">
              <w:rPr>
                <w:rFonts w:ascii="宋体" w:eastAsia="宋体" w:hAnsi="宋体" w:cs="宋体" w:hint="eastAsia"/>
                <w:kern w:val="0"/>
                <w:szCs w:val="21"/>
                <w:lang w:bidi="ar"/>
              </w:rPr>
              <w:br/>
              <w:t>5、支持冗余电源。</w:t>
            </w:r>
            <w:r w:rsidRPr="00395991">
              <w:rPr>
                <w:rFonts w:ascii="宋体" w:eastAsia="宋体" w:hAnsi="宋体" w:cs="宋体" w:hint="eastAsia"/>
                <w:kern w:val="0"/>
                <w:szCs w:val="21"/>
                <w:lang w:bidi="ar"/>
              </w:rPr>
              <w:br/>
              <w:t>6、网络接口：≥6</w:t>
            </w:r>
            <w:proofErr w:type="gramStart"/>
            <w:r w:rsidRPr="00395991">
              <w:rPr>
                <w:rFonts w:ascii="宋体" w:eastAsia="宋体" w:hAnsi="宋体" w:cs="宋体" w:hint="eastAsia"/>
                <w:kern w:val="0"/>
                <w:szCs w:val="21"/>
                <w:lang w:bidi="ar"/>
              </w:rPr>
              <w:t>千兆电口</w:t>
            </w:r>
            <w:proofErr w:type="gramEnd"/>
            <w:r w:rsidRPr="00395991">
              <w:rPr>
                <w:rFonts w:ascii="宋体" w:eastAsia="宋体" w:hAnsi="宋体" w:cs="宋体" w:hint="eastAsia"/>
                <w:kern w:val="0"/>
                <w:szCs w:val="21"/>
                <w:lang w:bidi="ar"/>
              </w:rPr>
              <w:t>，≥4</w:t>
            </w:r>
            <w:proofErr w:type="gramStart"/>
            <w:r w:rsidRPr="00395991">
              <w:rPr>
                <w:rFonts w:ascii="宋体" w:eastAsia="宋体" w:hAnsi="宋体" w:cs="宋体" w:hint="eastAsia"/>
                <w:kern w:val="0"/>
                <w:szCs w:val="21"/>
                <w:lang w:bidi="ar"/>
              </w:rPr>
              <w:t>千兆光口</w:t>
            </w:r>
            <w:proofErr w:type="gramEnd"/>
            <w:r w:rsidRPr="00395991">
              <w:rPr>
                <w:rFonts w:ascii="宋体" w:eastAsia="宋体" w:hAnsi="宋体" w:cs="宋体" w:hint="eastAsia"/>
                <w:kern w:val="0"/>
                <w:szCs w:val="21"/>
                <w:lang w:bidi="ar"/>
              </w:rPr>
              <w:t>SFP。</w:t>
            </w:r>
            <w:r w:rsidRPr="00395991">
              <w:rPr>
                <w:rFonts w:ascii="宋体" w:eastAsia="宋体" w:hAnsi="宋体" w:cs="宋体" w:hint="eastAsia"/>
                <w:kern w:val="0"/>
                <w:szCs w:val="21"/>
                <w:lang w:bidi="ar"/>
              </w:rPr>
              <w:br/>
              <w:t>7、最大功率≤60W。</w:t>
            </w:r>
            <w:r w:rsidRPr="00395991">
              <w:rPr>
                <w:rFonts w:ascii="宋体" w:eastAsia="宋体" w:hAnsi="宋体" w:cs="宋体" w:hint="eastAsia"/>
                <w:kern w:val="0"/>
                <w:szCs w:val="21"/>
                <w:lang w:bidi="ar"/>
              </w:rPr>
              <w:br/>
              <w:t>8、至少包含6年软件基础支持服务、产品质保服务。</w:t>
            </w:r>
          </w:p>
        </w:tc>
        <w:tc>
          <w:tcPr>
            <w:tcW w:w="2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67FA0D"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台</w:t>
            </w:r>
          </w:p>
        </w:tc>
        <w:tc>
          <w:tcPr>
            <w:tcW w:w="3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08622"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1</w:t>
            </w:r>
          </w:p>
        </w:tc>
      </w:tr>
      <w:tr w:rsidR="00395991" w:rsidRPr="00395991" w14:paraId="7C8474BB" w14:textId="77777777" w:rsidTr="00BA52C8">
        <w:trPr>
          <w:trHeight w:val="259"/>
        </w:trPr>
        <w:tc>
          <w:tcPr>
            <w:tcW w:w="2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968394" w14:textId="003977DD" w:rsidR="00395991" w:rsidRPr="00395991" w:rsidRDefault="00BA52C8" w:rsidP="00B84199">
            <w:pPr>
              <w:widowControl/>
              <w:jc w:val="center"/>
              <w:textAlignment w:val="center"/>
              <w:rPr>
                <w:rFonts w:ascii="宋体" w:eastAsia="宋体" w:hAnsi="宋体" w:cs="宋体"/>
                <w:kern w:val="0"/>
                <w:szCs w:val="21"/>
                <w:lang w:bidi="ar"/>
              </w:rPr>
            </w:pPr>
            <w:r>
              <w:rPr>
                <w:rFonts w:ascii="宋体" w:eastAsia="宋体" w:hAnsi="宋体" w:cs="宋体"/>
                <w:kern w:val="0"/>
                <w:szCs w:val="21"/>
                <w:lang w:bidi="ar"/>
              </w:rPr>
              <w:t>4</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42B24F"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资源访问控制中心</w:t>
            </w:r>
          </w:p>
        </w:tc>
        <w:tc>
          <w:tcPr>
            <w:tcW w:w="3562" w:type="pct"/>
            <w:tcBorders>
              <w:top w:val="single" w:sz="4" w:space="0" w:color="000000"/>
              <w:left w:val="single" w:sz="4" w:space="0" w:color="000000"/>
              <w:bottom w:val="single" w:sz="4" w:space="0" w:color="000000"/>
              <w:right w:val="single" w:sz="4" w:space="0" w:color="000000"/>
            </w:tcBorders>
            <w:shd w:val="clear" w:color="auto" w:fill="auto"/>
          </w:tcPr>
          <w:p w14:paraId="6F00022E" w14:textId="77777777" w:rsidR="006C1798" w:rsidRDefault="00395991" w:rsidP="00B84199">
            <w:pPr>
              <w:widowControl/>
              <w:jc w:val="left"/>
              <w:textAlignment w:val="top"/>
              <w:rPr>
                <w:rFonts w:ascii="宋体" w:eastAsia="宋体" w:hAnsi="宋体" w:cs="宋体"/>
                <w:kern w:val="0"/>
                <w:szCs w:val="21"/>
                <w:lang w:bidi="ar"/>
              </w:rPr>
            </w:pPr>
            <w:r w:rsidRPr="00395991">
              <w:rPr>
                <w:rFonts w:ascii="宋体" w:eastAsia="宋体" w:hAnsi="宋体" w:cs="宋体" w:hint="eastAsia"/>
                <w:kern w:val="0"/>
                <w:szCs w:val="21"/>
                <w:lang w:bidi="ar"/>
              </w:rPr>
              <w:t>1、最大并发用户数（</w:t>
            </w:r>
            <w:proofErr w:type="gramStart"/>
            <w:r w:rsidRPr="00395991">
              <w:rPr>
                <w:rFonts w:ascii="宋体" w:eastAsia="宋体" w:hAnsi="宋体" w:cs="宋体" w:hint="eastAsia"/>
                <w:kern w:val="0"/>
                <w:szCs w:val="21"/>
                <w:lang w:bidi="ar"/>
              </w:rPr>
              <w:t>个</w:t>
            </w:r>
            <w:proofErr w:type="gramEnd"/>
            <w:r w:rsidRPr="00395991">
              <w:rPr>
                <w:rFonts w:ascii="宋体" w:eastAsia="宋体" w:hAnsi="宋体" w:cs="宋体" w:hint="eastAsia"/>
                <w:kern w:val="0"/>
                <w:szCs w:val="21"/>
                <w:lang w:bidi="ar"/>
              </w:rPr>
              <w:t>）≥3200。</w:t>
            </w:r>
            <w:r w:rsidRPr="00395991">
              <w:rPr>
                <w:rFonts w:ascii="宋体" w:eastAsia="宋体" w:hAnsi="宋体" w:cs="宋体" w:hint="eastAsia"/>
                <w:kern w:val="0"/>
                <w:szCs w:val="21"/>
                <w:lang w:bidi="ar"/>
              </w:rPr>
              <w:br/>
              <w:t>2、并发在线用户授权≥1200个。</w:t>
            </w:r>
            <w:r w:rsidRPr="00395991">
              <w:rPr>
                <w:rFonts w:ascii="宋体" w:eastAsia="宋体" w:hAnsi="宋体" w:cs="宋体" w:hint="eastAsia"/>
                <w:kern w:val="0"/>
                <w:szCs w:val="21"/>
                <w:lang w:bidi="ar"/>
              </w:rPr>
              <w:br/>
              <w:t>3、内存大小≥16G。</w:t>
            </w:r>
            <w:r w:rsidRPr="00395991">
              <w:rPr>
                <w:rFonts w:ascii="宋体" w:eastAsia="宋体" w:hAnsi="宋体" w:cs="宋体" w:hint="eastAsia"/>
                <w:kern w:val="0"/>
                <w:szCs w:val="21"/>
                <w:lang w:bidi="ar"/>
              </w:rPr>
              <w:br/>
              <w:t>4、硬盘容量≥128G SSD。</w:t>
            </w:r>
            <w:r w:rsidRPr="00395991">
              <w:rPr>
                <w:rFonts w:ascii="宋体" w:eastAsia="宋体" w:hAnsi="宋体" w:cs="宋体" w:hint="eastAsia"/>
                <w:kern w:val="0"/>
                <w:szCs w:val="21"/>
                <w:lang w:bidi="ar"/>
              </w:rPr>
              <w:br/>
              <w:t>5、冗余电源。</w:t>
            </w:r>
            <w:r w:rsidRPr="00395991">
              <w:rPr>
                <w:rFonts w:ascii="宋体" w:eastAsia="宋体" w:hAnsi="宋体" w:cs="宋体" w:hint="eastAsia"/>
                <w:kern w:val="0"/>
                <w:szCs w:val="21"/>
                <w:lang w:bidi="ar"/>
              </w:rPr>
              <w:br/>
              <w:t>6、网络接口：≥6</w:t>
            </w:r>
            <w:proofErr w:type="gramStart"/>
            <w:r w:rsidRPr="00395991">
              <w:rPr>
                <w:rFonts w:ascii="宋体" w:eastAsia="宋体" w:hAnsi="宋体" w:cs="宋体" w:hint="eastAsia"/>
                <w:kern w:val="0"/>
                <w:szCs w:val="21"/>
                <w:lang w:bidi="ar"/>
              </w:rPr>
              <w:t>千兆电口</w:t>
            </w:r>
            <w:proofErr w:type="gramEnd"/>
            <w:r w:rsidRPr="00395991">
              <w:rPr>
                <w:rFonts w:ascii="宋体" w:eastAsia="宋体" w:hAnsi="宋体" w:cs="宋体" w:hint="eastAsia"/>
                <w:kern w:val="0"/>
                <w:szCs w:val="21"/>
                <w:lang w:bidi="ar"/>
              </w:rPr>
              <w:t>，≥4</w:t>
            </w:r>
            <w:proofErr w:type="gramStart"/>
            <w:r w:rsidRPr="00395991">
              <w:rPr>
                <w:rFonts w:ascii="宋体" w:eastAsia="宋体" w:hAnsi="宋体" w:cs="宋体" w:hint="eastAsia"/>
                <w:kern w:val="0"/>
                <w:szCs w:val="21"/>
                <w:lang w:bidi="ar"/>
              </w:rPr>
              <w:t>千兆光口</w:t>
            </w:r>
            <w:proofErr w:type="gramEnd"/>
            <w:r w:rsidRPr="00395991">
              <w:rPr>
                <w:rFonts w:ascii="宋体" w:eastAsia="宋体" w:hAnsi="宋体" w:cs="宋体" w:hint="eastAsia"/>
                <w:kern w:val="0"/>
                <w:szCs w:val="21"/>
                <w:lang w:bidi="ar"/>
              </w:rPr>
              <w:t>SFP。</w:t>
            </w:r>
            <w:r w:rsidRPr="00395991">
              <w:rPr>
                <w:rFonts w:ascii="宋体" w:eastAsia="宋体" w:hAnsi="宋体" w:cs="宋体" w:hint="eastAsia"/>
                <w:kern w:val="0"/>
                <w:szCs w:val="21"/>
                <w:lang w:bidi="ar"/>
              </w:rPr>
              <w:br/>
              <w:t>7、支持传输加密、安全接入、认证、审计基础功能，支持动态终端环境检测、灰度处置、手机安全令认证、WEB水印。</w:t>
            </w:r>
            <w:r w:rsidRPr="00395991">
              <w:rPr>
                <w:rFonts w:ascii="宋体" w:eastAsia="宋体" w:hAnsi="宋体" w:cs="宋体" w:hint="eastAsia"/>
                <w:kern w:val="0"/>
                <w:szCs w:val="21"/>
                <w:lang w:bidi="ar"/>
              </w:rPr>
              <w:br/>
              <w:t>8、支持跨平台免插件访问，支持多资源（http/https/</w:t>
            </w:r>
            <w:proofErr w:type="spellStart"/>
            <w:r w:rsidRPr="00395991">
              <w:rPr>
                <w:rFonts w:ascii="宋体" w:eastAsia="宋体" w:hAnsi="宋体" w:cs="宋体" w:hint="eastAsia"/>
                <w:kern w:val="0"/>
                <w:szCs w:val="21"/>
                <w:lang w:bidi="ar"/>
              </w:rPr>
              <w:t>websocket</w:t>
            </w:r>
            <w:proofErr w:type="spellEnd"/>
            <w:r w:rsidRPr="00395991">
              <w:rPr>
                <w:rFonts w:ascii="宋体" w:eastAsia="宋体" w:hAnsi="宋体" w:cs="宋体" w:hint="eastAsia"/>
                <w:kern w:val="0"/>
                <w:szCs w:val="21"/>
                <w:lang w:bidi="ar"/>
              </w:rPr>
              <w:t>等）免客户端接入，便于用户无感接入，提升用户使用体验。</w:t>
            </w:r>
            <w:r w:rsidRPr="00395991">
              <w:rPr>
                <w:rFonts w:ascii="宋体" w:eastAsia="宋体" w:hAnsi="宋体" w:cs="宋体" w:hint="eastAsia"/>
                <w:kern w:val="0"/>
                <w:szCs w:val="21"/>
                <w:lang w:bidi="ar"/>
              </w:rPr>
              <w:br/>
              <w:t>9、支持多站点管理，将WEB主站点的多个依赖站点资源，全部配置在一条资源中，简化授权和管理。</w:t>
            </w:r>
            <w:r w:rsidRPr="00395991">
              <w:rPr>
                <w:rFonts w:ascii="宋体" w:eastAsia="宋体" w:hAnsi="宋体" w:cs="宋体" w:hint="eastAsia"/>
                <w:kern w:val="0"/>
                <w:szCs w:val="21"/>
                <w:lang w:bidi="ar"/>
              </w:rPr>
              <w:br/>
              <w:t>10、支持WEB资源配置URL黑白名单，支持通配符配置，有效抵御恶意软件和有针对性的攻击，支持IP和</w:t>
            </w:r>
            <w:proofErr w:type="gramStart"/>
            <w:r w:rsidRPr="00395991">
              <w:rPr>
                <w:rFonts w:ascii="宋体" w:eastAsia="宋体" w:hAnsi="宋体" w:cs="宋体" w:hint="eastAsia"/>
                <w:kern w:val="0"/>
                <w:szCs w:val="21"/>
                <w:lang w:bidi="ar"/>
              </w:rPr>
              <w:t>端口级</w:t>
            </w:r>
            <w:proofErr w:type="gramEnd"/>
            <w:r w:rsidRPr="00395991">
              <w:rPr>
                <w:rFonts w:ascii="宋体" w:eastAsia="宋体" w:hAnsi="宋体" w:cs="宋体" w:hint="eastAsia"/>
                <w:kern w:val="0"/>
                <w:szCs w:val="21"/>
                <w:lang w:bidi="ar"/>
              </w:rPr>
              <w:t>的CS资源配置。</w:t>
            </w:r>
            <w:r w:rsidRPr="00395991">
              <w:rPr>
                <w:rFonts w:ascii="宋体" w:eastAsia="宋体" w:hAnsi="宋体" w:cs="宋体" w:hint="eastAsia"/>
                <w:kern w:val="0"/>
                <w:szCs w:val="21"/>
                <w:lang w:bidi="ar"/>
              </w:rPr>
              <w:br/>
              <w:t>11、支持对账号暴力破解的防护，支持在用户访问时，识别到多次密码输入错误后，开启防爆破机制，进行图像校验或锁定</w:t>
            </w:r>
            <w:r w:rsidRPr="00395991">
              <w:rPr>
                <w:rFonts w:ascii="宋体" w:eastAsia="宋体" w:hAnsi="宋体" w:cs="宋体" w:hint="eastAsia"/>
                <w:kern w:val="0"/>
                <w:szCs w:val="21"/>
                <w:lang w:bidi="ar"/>
              </w:rPr>
              <w:lastRenderedPageBreak/>
              <w:t>IP或用户，有效的防止暴力破解攻击。</w:t>
            </w:r>
            <w:r w:rsidRPr="00395991">
              <w:rPr>
                <w:rFonts w:ascii="宋体" w:eastAsia="宋体" w:hAnsi="宋体" w:cs="宋体" w:hint="eastAsia"/>
                <w:kern w:val="0"/>
                <w:szCs w:val="21"/>
                <w:lang w:bidi="ar"/>
              </w:rPr>
              <w:br/>
              <w:t>12、防机器人输入，提供强安全性的点击图像校验码机制。</w:t>
            </w:r>
          </w:p>
          <w:p w14:paraId="7E710AC8" w14:textId="77777777" w:rsidR="006C1798" w:rsidRDefault="006C1798" w:rsidP="006C1798">
            <w:pPr>
              <w:widowControl/>
              <w:jc w:val="left"/>
              <w:textAlignment w:val="top"/>
              <w:rPr>
                <w:rFonts w:ascii="宋体" w:eastAsia="宋体" w:hAnsi="宋体" w:cs="宋体"/>
                <w:kern w:val="0"/>
                <w:szCs w:val="21"/>
                <w:lang w:bidi="ar"/>
              </w:rPr>
            </w:pPr>
            <w:r>
              <w:rPr>
                <w:rFonts w:ascii="宋体" w:eastAsia="宋体" w:hAnsi="宋体" w:cs="宋体" w:hint="eastAsia"/>
                <w:kern w:val="0"/>
                <w:szCs w:val="21"/>
                <w:lang w:bidi="ar"/>
              </w:rPr>
              <w:t>13、</w:t>
            </w:r>
            <w:r w:rsidRPr="006C1798">
              <w:rPr>
                <w:rFonts w:ascii="宋体" w:eastAsia="宋体" w:hAnsi="宋体" w:cs="宋体" w:hint="eastAsia"/>
                <w:kern w:val="0"/>
                <w:szCs w:val="21"/>
                <w:lang w:bidi="ar"/>
              </w:rPr>
              <w:t>为了减少</w:t>
            </w:r>
            <w:r w:rsidRPr="006C1798">
              <w:rPr>
                <w:rFonts w:ascii="宋体" w:eastAsia="宋体" w:hAnsi="宋体" w:cs="宋体"/>
                <w:kern w:val="0"/>
                <w:szCs w:val="21"/>
                <w:lang w:bidi="ar"/>
              </w:rPr>
              <w:t>APP手动输入域名的繁琐，</w:t>
            </w:r>
            <w:proofErr w:type="gramStart"/>
            <w:r w:rsidRPr="006C1798">
              <w:rPr>
                <w:rFonts w:ascii="宋体" w:eastAsia="宋体" w:hAnsi="宋体" w:cs="宋体"/>
                <w:kern w:val="0"/>
                <w:szCs w:val="21"/>
                <w:lang w:bidi="ar"/>
              </w:rPr>
              <w:t>需支持APP扫码</w:t>
            </w:r>
            <w:proofErr w:type="gramEnd"/>
            <w:r w:rsidRPr="006C1798">
              <w:rPr>
                <w:rFonts w:ascii="宋体" w:eastAsia="宋体" w:hAnsi="宋体" w:cs="宋体"/>
                <w:kern w:val="0"/>
                <w:szCs w:val="21"/>
                <w:lang w:bidi="ar"/>
              </w:rPr>
              <w:t>自动填充服务端地址</w:t>
            </w:r>
            <w:r w:rsidRPr="006C1798">
              <w:rPr>
                <w:rFonts w:ascii="宋体" w:eastAsia="宋体" w:hAnsi="宋体" w:cs="宋体" w:hint="eastAsia"/>
                <w:kern w:val="0"/>
                <w:szCs w:val="21"/>
                <w:lang w:bidi="ar"/>
              </w:rPr>
              <w:t>（提供使用效果演示视频证明）</w:t>
            </w:r>
            <w:r>
              <w:rPr>
                <w:rFonts w:ascii="宋体" w:eastAsia="宋体" w:hAnsi="宋体" w:cs="宋体" w:hint="eastAsia"/>
                <w:kern w:val="0"/>
                <w:szCs w:val="21"/>
                <w:lang w:bidi="ar"/>
              </w:rPr>
              <w:t>。</w:t>
            </w:r>
          </w:p>
          <w:p w14:paraId="650F7A44" w14:textId="031DAF92" w:rsidR="006C1798" w:rsidRDefault="006C1798" w:rsidP="006C1798">
            <w:pPr>
              <w:widowControl/>
              <w:jc w:val="left"/>
              <w:textAlignment w:val="top"/>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kern w:val="0"/>
                <w:szCs w:val="21"/>
                <w:lang w:bidi="ar"/>
              </w:rPr>
              <w:t>4</w:t>
            </w:r>
            <w:r>
              <w:rPr>
                <w:rFonts w:ascii="宋体" w:eastAsia="宋体" w:hAnsi="宋体" w:cs="宋体" w:hint="eastAsia"/>
                <w:kern w:val="0"/>
                <w:szCs w:val="21"/>
                <w:lang w:bidi="ar"/>
              </w:rPr>
              <w:t>、</w:t>
            </w:r>
            <w:r w:rsidRPr="006C1798">
              <w:rPr>
                <w:rFonts w:ascii="宋体" w:eastAsia="宋体" w:hAnsi="宋体" w:cs="宋体" w:hint="eastAsia"/>
                <w:kern w:val="0"/>
                <w:szCs w:val="21"/>
                <w:lang w:bidi="ar"/>
              </w:rPr>
              <w:t>为了减少客户端运维工作，快速定位资源访问题，</w:t>
            </w:r>
            <w:proofErr w:type="gramStart"/>
            <w:r w:rsidRPr="006C1798">
              <w:rPr>
                <w:rFonts w:ascii="宋体" w:eastAsia="宋体" w:hAnsi="宋体" w:cs="宋体" w:hint="eastAsia"/>
                <w:kern w:val="0"/>
                <w:szCs w:val="21"/>
                <w:lang w:bidi="ar"/>
              </w:rPr>
              <w:t>需支持</w:t>
            </w:r>
            <w:proofErr w:type="gramEnd"/>
            <w:r w:rsidRPr="006C1798">
              <w:rPr>
                <w:rFonts w:ascii="宋体" w:eastAsia="宋体" w:hAnsi="宋体" w:cs="宋体" w:hint="eastAsia"/>
                <w:kern w:val="0"/>
                <w:szCs w:val="21"/>
                <w:lang w:bidi="ar"/>
              </w:rPr>
              <w:t>客户端进行应用访问诊断，输入应用的</w:t>
            </w:r>
            <w:proofErr w:type="spellStart"/>
            <w:r w:rsidRPr="006C1798">
              <w:rPr>
                <w:rFonts w:ascii="宋体" w:eastAsia="宋体" w:hAnsi="宋体" w:cs="宋体"/>
                <w:kern w:val="0"/>
                <w:szCs w:val="21"/>
                <w:lang w:bidi="ar"/>
              </w:rPr>
              <w:t>url</w:t>
            </w:r>
            <w:proofErr w:type="spellEnd"/>
            <w:r w:rsidRPr="006C1798">
              <w:rPr>
                <w:rFonts w:ascii="宋体" w:eastAsia="宋体" w:hAnsi="宋体" w:cs="宋体"/>
                <w:kern w:val="0"/>
                <w:szCs w:val="21"/>
                <w:lang w:bidi="ar"/>
              </w:rPr>
              <w:t>/地址，可自动检测该应用联通性、支持查看该应用访问各个环节的正常和异常状态、支持查看应用</w:t>
            </w:r>
            <w:proofErr w:type="gramStart"/>
            <w:r w:rsidRPr="006C1798">
              <w:rPr>
                <w:rFonts w:ascii="宋体" w:eastAsia="宋体" w:hAnsi="宋体" w:cs="宋体"/>
                <w:kern w:val="0"/>
                <w:szCs w:val="21"/>
                <w:lang w:bidi="ar"/>
              </w:rPr>
              <w:t>异常访问</w:t>
            </w:r>
            <w:proofErr w:type="gramEnd"/>
            <w:r w:rsidRPr="006C1798">
              <w:rPr>
                <w:rFonts w:ascii="宋体" w:eastAsia="宋体" w:hAnsi="宋体" w:cs="宋体"/>
                <w:kern w:val="0"/>
                <w:szCs w:val="21"/>
                <w:lang w:bidi="ar"/>
              </w:rPr>
              <w:t>日志</w:t>
            </w:r>
            <w:r w:rsidRPr="006C1798">
              <w:rPr>
                <w:rFonts w:ascii="宋体" w:eastAsia="宋体" w:hAnsi="宋体" w:cs="宋体" w:hint="eastAsia"/>
                <w:kern w:val="0"/>
                <w:szCs w:val="21"/>
                <w:lang w:bidi="ar"/>
              </w:rPr>
              <w:t>（提供使用效果截图证明</w:t>
            </w:r>
            <w:r w:rsidRPr="00395991">
              <w:rPr>
                <w:rFonts w:ascii="宋体" w:eastAsia="宋体" w:hAnsi="宋体" w:hint="eastAsia"/>
                <w:szCs w:val="21"/>
              </w:rPr>
              <w:t>，并加盖厂商公章</w:t>
            </w:r>
            <w:r w:rsidRPr="006C1798">
              <w:rPr>
                <w:rFonts w:ascii="宋体" w:eastAsia="宋体" w:hAnsi="宋体" w:cs="宋体" w:hint="eastAsia"/>
                <w:kern w:val="0"/>
                <w:szCs w:val="21"/>
                <w:lang w:bidi="ar"/>
              </w:rPr>
              <w:t>）</w:t>
            </w:r>
            <w:r>
              <w:rPr>
                <w:rFonts w:ascii="宋体" w:eastAsia="宋体" w:hAnsi="宋体" w:cs="宋体" w:hint="eastAsia"/>
                <w:kern w:val="0"/>
                <w:szCs w:val="21"/>
                <w:lang w:bidi="ar"/>
              </w:rPr>
              <w:t>。</w:t>
            </w:r>
            <w:r w:rsidR="00395991" w:rsidRPr="00395991">
              <w:rPr>
                <w:rFonts w:ascii="宋体" w:eastAsia="宋体" w:hAnsi="宋体" w:cs="宋体" w:hint="eastAsia"/>
                <w:kern w:val="0"/>
                <w:szCs w:val="21"/>
                <w:lang w:bidi="ar"/>
              </w:rPr>
              <w:br/>
              <w:t>1</w:t>
            </w:r>
            <w:r>
              <w:rPr>
                <w:rFonts w:ascii="宋体" w:eastAsia="宋体" w:hAnsi="宋体" w:cs="宋体"/>
                <w:kern w:val="0"/>
                <w:szCs w:val="21"/>
                <w:lang w:bidi="ar"/>
              </w:rPr>
              <w:t>5</w:t>
            </w:r>
            <w:r w:rsidR="00395991" w:rsidRPr="00395991">
              <w:rPr>
                <w:rFonts w:ascii="宋体" w:eastAsia="宋体" w:hAnsi="宋体" w:cs="宋体" w:hint="eastAsia"/>
                <w:kern w:val="0"/>
                <w:szCs w:val="21"/>
                <w:lang w:bidi="ar"/>
              </w:rPr>
              <w:t>、提供独立手机安全令APP（支持android、</w:t>
            </w:r>
            <w:proofErr w:type="spellStart"/>
            <w:r w:rsidR="00395991" w:rsidRPr="00395991">
              <w:rPr>
                <w:rFonts w:ascii="宋体" w:eastAsia="宋体" w:hAnsi="宋体" w:cs="宋体" w:hint="eastAsia"/>
                <w:kern w:val="0"/>
                <w:szCs w:val="21"/>
                <w:lang w:bidi="ar"/>
              </w:rPr>
              <w:t>ios</w:t>
            </w:r>
            <w:proofErr w:type="spellEnd"/>
            <w:r w:rsidR="00395991" w:rsidRPr="00395991">
              <w:rPr>
                <w:rFonts w:ascii="宋体" w:eastAsia="宋体" w:hAnsi="宋体" w:cs="宋体" w:hint="eastAsia"/>
                <w:kern w:val="0"/>
                <w:szCs w:val="21"/>
                <w:lang w:bidi="ar"/>
              </w:rPr>
              <w:t>系统），支持绑定手机终端，提供手势解锁、FACEID或指纹等生物解锁的方式保护手机令牌不被盗用。</w:t>
            </w:r>
            <w:r w:rsidR="00395991" w:rsidRPr="00395991">
              <w:rPr>
                <w:rFonts w:ascii="宋体" w:eastAsia="宋体" w:hAnsi="宋体" w:cs="宋体" w:hint="eastAsia"/>
                <w:kern w:val="0"/>
                <w:szCs w:val="21"/>
                <w:lang w:bidi="ar"/>
              </w:rPr>
              <w:br/>
              <w:t>1</w:t>
            </w:r>
            <w:r>
              <w:rPr>
                <w:rFonts w:ascii="宋体" w:eastAsia="宋体" w:hAnsi="宋体" w:cs="宋体"/>
                <w:kern w:val="0"/>
                <w:szCs w:val="21"/>
                <w:lang w:bidi="ar"/>
              </w:rPr>
              <w:t>6</w:t>
            </w:r>
            <w:r w:rsidR="00395991" w:rsidRPr="00395991">
              <w:rPr>
                <w:rFonts w:ascii="宋体" w:eastAsia="宋体" w:hAnsi="宋体" w:cs="宋体" w:hint="eastAsia"/>
                <w:kern w:val="0"/>
                <w:szCs w:val="21"/>
                <w:lang w:bidi="ar"/>
              </w:rPr>
              <w:t>、支持手机令牌认证登录，支持在PC端登录时，可以通过</w:t>
            </w:r>
            <w:proofErr w:type="gramStart"/>
            <w:r w:rsidR="00395991" w:rsidRPr="00395991">
              <w:rPr>
                <w:rFonts w:ascii="宋体" w:eastAsia="宋体" w:hAnsi="宋体" w:cs="宋体" w:hint="eastAsia"/>
                <w:kern w:val="0"/>
                <w:szCs w:val="21"/>
                <w:lang w:bidi="ar"/>
              </w:rPr>
              <w:t>令牌扫码登录</w:t>
            </w:r>
            <w:proofErr w:type="gramEnd"/>
            <w:r w:rsidR="00395991" w:rsidRPr="00395991">
              <w:rPr>
                <w:rFonts w:ascii="宋体" w:eastAsia="宋体" w:hAnsi="宋体" w:cs="宋体" w:hint="eastAsia"/>
                <w:kern w:val="0"/>
                <w:szCs w:val="21"/>
                <w:lang w:bidi="ar"/>
              </w:rPr>
              <w:t>，避免密码泄露且使用便捷；支持多因素认证，如短信+用户名</w:t>
            </w:r>
            <w:proofErr w:type="gramStart"/>
            <w:r w:rsidR="00395991" w:rsidRPr="00395991">
              <w:rPr>
                <w:rFonts w:ascii="宋体" w:eastAsia="宋体" w:hAnsi="宋体" w:cs="宋体" w:hint="eastAsia"/>
                <w:kern w:val="0"/>
                <w:szCs w:val="21"/>
                <w:lang w:bidi="ar"/>
              </w:rPr>
              <w:t>密码双因素</w:t>
            </w:r>
            <w:proofErr w:type="gramEnd"/>
            <w:r w:rsidR="00395991" w:rsidRPr="00395991">
              <w:rPr>
                <w:rFonts w:ascii="宋体" w:eastAsia="宋体" w:hAnsi="宋体" w:cs="宋体" w:hint="eastAsia"/>
                <w:kern w:val="0"/>
                <w:szCs w:val="21"/>
                <w:lang w:bidi="ar"/>
              </w:rPr>
              <w:t>认证。</w:t>
            </w:r>
            <w:r w:rsidR="00395991" w:rsidRPr="00395991">
              <w:rPr>
                <w:rFonts w:ascii="宋体" w:eastAsia="宋体" w:hAnsi="宋体" w:cs="宋体" w:hint="eastAsia"/>
                <w:kern w:val="0"/>
                <w:szCs w:val="21"/>
                <w:lang w:bidi="ar"/>
              </w:rPr>
              <w:br/>
              <w:t>1</w:t>
            </w:r>
            <w:r>
              <w:rPr>
                <w:rFonts w:ascii="宋体" w:eastAsia="宋体" w:hAnsi="宋体" w:cs="宋体"/>
                <w:kern w:val="0"/>
                <w:szCs w:val="21"/>
                <w:lang w:bidi="ar"/>
              </w:rPr>
              <w:t>7</w:t>
            </w:r>
            <w:r w:rsidR="00395991" w:rsidRPr="00395991">
              <w:rPr>
                <w:rFonts w:ascii="宋体" w:eastAsia="宋体" w:hAnsi="宋体" w:cs="宋体" w:hint="eastAsia"/>
                <w:kern w:val="0"/>
                <w:szCs w:val="21"/>
                <w:lang w:bidi="ar"/>
              </w:rPr>
              <w:t>、支持客户端登录后，默认绑定该终端硬件，只要客户端不退出，重启系统后，仍能免密上线，不需要重新输入用户名密码，在确保安全的情况下提升用户体验。</w:t>
            </w:r>
            <w:r w:rsidR="00395991" w:rsidRPr="00395991">
              <w:rPr>
                <w:rFonts w:ascii="宋体" w:eastAsia="宋体" w:hAnsi="宋体" w:cs="宋体" w:hint="eastAsia"/>
                <w:kern w:val="0"/>
                <w:szCs w:val="21"/>
                <w:lang w:bidi="ar"/>
              </w:rPr>
              <w:br/>
              <w:t>1</w:t>
            </w:r>
            <w:r>
              <w:rPr>
                <w:rFonts w:ascii="宋体" w:eastAsia="宋体" w:hAnsi="宋体" w:cs="宋体"/>
                <w:kern w:val="0"/>
                <w:szCs w:val="21"/>
                <w:lang w:bidi="ar"/>
              </w:rPr>
              <w:t>8</w:t>
            </w:r>
            <w:r w:rsidR="00395991" w:rsidRPr="00395991">
              <w:rPr>
                <w:rFonts w:ascii="宋体" w:eastAsia="宋体" w:hAnsi="宋体" w:cs="宋体" w:hint="eastAsia"/>
                <w:kern w:val="0"/>
                <w:szCs w:val="21"/>
                <w:lang w:bidi="ar"/>
              </w:rPr>
              <w:t>、支持准入阻断时，配置自定义提示，如要求下载指定软件并提供下载链接等，便于用户自行解决登录问题。</w:t>
            </w:r>
            <w:r w:rsidR="00395991" w:rsidRPr="00395991">
              <w:rPr>
                <w:rFonts w:ascii="宋体" w:eastAsia="宋体" w:hAnsi="宋体" w:cs="宋体" w:hint="eastAsia"/>
                <w:kern w:val="0"/>
                <w:szCs w:val="21"/>
                <w:lang w:bidi="ar"/>
              </w:rPr>
              <w:br/>
              <w:t>1</w:t>
            </w:r>
            <w:r>
              <w:rPr>
                <w:rFonts w:ascii="宋体" w:eastAsia="宋体" w:hAnsi="宋体" w:cs="宋体"/>
                <w:kern w:val="0"/>
                <w:szCs w:val="21"/>
                <w:lang w:bidi="ar"/>
              </w:rPr>
              <w:t>9</w:t>
            </w:r>
            <w:r w:rsidR="00395991" w:rsidRPr="00395991">
              <w:rPr>
                <w:rFonts w:ascii="宋体" w:eastAsia="宋体" w:hAnsi="宋体" w:cs="宋体" w:hint="eastAsia"/>
                <w:kern w:val="0"/>
                <w:szCs w:val="21"/>
                <w:lang w:bidi="ar"/>
              </w:rPr>
              <w:t>、支持基于网络环境、</w:t>
            </w:r>
            <w:proofErr w:type="gramStart"/>
            <w:r w:rsidR="00395991" w:rsidRPr="00395991">
              <w:rPr>
                <w:rFonts w:ascii="宋体" w:eastAsia="宋体" w:hAnsi="宋体" w:cs="宋体" w:hint="eastAsia"/>
                <w:kern w:val="0"/>
                <w:szCs w:val="21"/>
                <w:lang w:bidi="ar"/>
              </w:rPr>
              <w:t>域环境</w:t>
            </w:r>
            <w:proofErr w:type="gramEnd"/>
            <w:r w:rsidR="00395991" w:rsidRPr="00395991">
              <w:rPr>
                <w:rFonts w:ascii="宋体" w:eastAsia="宋体" w:hAnsi="宋体" w:cs="宋体" w:hint="eastAsia"/>
                <w:kern w:val="0"/>
                <w:szCs w:val="21"/>
                <w:lang w:bidi="ar"/>
              </w:rPr>
              <w:t>及受信终端的一键上线，</w:t>
            </w:r>
            <w:proofErr w:type="gramStart"/>
            <w:r w:rsidR="00395991" w:rsidRPr="00395991">
              <w:rPr>
                <w:rFonts w:ascii="宋体" w:eastAsia="宋体" w:hAnsi="宋体" w:cs="宋体" w:hint="eastAsia"/>
                <w:kern w:val="0"/>
                <w:szCs w:val="21"/>
                <w:lang w:bidi="ar"/>
              </w:rPr>
              <w:t>免密登陆</w:t>
            </w:r>
            <w:proofErr w:type="gramEnd"/>
            <w:r w:rsidR="00395991" w:rsidRPr="00395991">
              <w:rPr>
                <w:rFonts w:ascii="宋体" w:eastAsia="宋体" w:hAnsi="宋体" w:cs="宋体" w:hint="eastAsia"/>
                <w:kern w:val="0"/>
                <w:szCs w:val="21"/>
                <w:lang w:bidi="ar"/>
              </w:rPr>
              <w:t>及二次认证；支持在异常时间段、异地</w:t>
            </w:r>
            <w:proofErr w:type="gramStart"/>
            <w:r w:rsidR="00395991" w:rsidRPr="00395991">
              <w:rPr>
                <w:rFonts w:ascii="宋体" w:eastAsia="宋体" w:hAnsi="宋体" w:cs="宋体" w:hint="eastAsia"/>
                <w:kern w:val="0"/>
                <w:szCs w:val="21"/>
                <w:lang w:bidi="ar"/>
              </w:rPr>
              <w:t>登录及弱密码</w:t>
            </w:r>
            <w:proofErr w:type="gramEnd"/>
            <w:r w:rsidR="00395991" w:rsidRPr="00395991">
              <w:rPr>
                <w:rFonts w:ascii="宋体" w:eastAsia="宋体" w:hAnsi="宋体" w:cs="宋体" w:hint="eastAsia"/>
                <w:kern w:val="0"/>
                <w:szCs w:val="21"/>
                <w:lang w:bidi="ar"/>
              </w:rPr>
              <w:t>等异常环境下，要求增强认证。</w:t>
            </w:r>
            <w:r w:rsidR="00395991" w:rsidRPr="00395991">
              <w:rPr>
                <w:rFonts w:ascii="宋体" w:eastAsia="宋体" w:hAnsi="宋体" w:cs="宋体" w:hint="eastAsia"/>
                <w:kern w:val="0"/>
                <w:szCs w:val="21"/>
                <w:lang w:bidi="ar"/>
              </w:rPr>
              <w:br/>
            </w:r>
            <w:r>
              <w:rPr>
                <w:rFonts w:ascii="宋体" w:eastAsia="宋体" w:hAnsi="宋体" w:cs="宋体"/>
                <w:kern w:val="0"/>
                <w:szCs w:val="21"/>
                <w:lang w:bidi="ar"/>
              </w:rPr>
              <w:t>20</w:t>
            </w:r>
            <w:r w:rsidR="00395991" w:rsidRPr="00395991">
              <w:rPr>
                <w:rFonts w:ascii="宋体" w:eastAsia="宋体" w:hAnsi="宋体" w:cs="宋体" w:hint="eastAsia"/>
                <w:kern w:val="0"/>
                <w:szCs w:val="21"/>
                <w:lang w:bidi="ar"/>
              </w:rPr>
              <w:t>、支持终端环境诊断排查，提供终端诊断工具，支持Windows、MAC系统，支持对当前终端的基本环境进行扫描和一键修复，便于用户自行排查修复终端问题，减少IT运</w:t>
            </w:r>
            <w:proofErr w:type="gramStart"/>
            <w:r w:rsidR="00395991" w:rsidRPr="00395991">
              <w:rPr>
                <w:rFonts w:ascii="宋体" w:eastAsia="宋体" w:hAnsi="宋体" w:cs="宋体" w:hint="eastAsia"/>
                <w:kern w:val="0"/>
                <w:szCs w:val="21"/>
                <w:lang w:bidi="ar"/>
              </w:rPr>
              <w:t>维人员</w:t>
            </w:r>
            <w:proofErr w:type="gramEnd"/>
            <w:r w:rsidR="00395991" w:rsidRPr="00395991">
              <w:rPr>
                <w:rFonts w:ascii="宋体" w:eastAsia="宋体" w:hAnsi="宋体" w:cs="宋体" w:hint="eastAsia"/>
                <w:kern w:val="0"/>
                <w:szCs w:val="21"/>
                <w:lang w:bidi="ar"/>
              </w:rPr>
              <w:t>工作。</w:t>
            </w:r>
            <w:r w:rsidR="00395991" w:rsidRPr="00395991">
              <w:rPr>
                <w:rFonts w:ascii="宋体" w:eastAsia="宋体" w:hAnsi="宋体" w:cs="宋体" w:hint="eastAsia"/>
                <w:kern w:val="0"/>
                <w:szCs w:val="21"/>
                <w:lang w:bidi="ar"/>
              </w:rPr>
              <w:br/>
            </w:r>
            <w:r>
              <w:rPr>
                <w:rFonts w:ascii="宋体" w:eastAsia="宋体" w:hAnsi="宋体" w:cs="宋体" w:hint="eastAsia"/>
                <w:kern w:val="0"/>
                <w:szCs w:val="21"/>
                <w:lang w:bidi="ar"/>
              </w:rPr>
              <w:t>2</w:t>
            </w:r>
            <w:r>
              <w:rPr>
                <w:rFonts w:ascii="宋体" w:eastAsia="宋体" w:hAnsi="宋体" w:cs="宋体"/>
                <w:kern w:val="0"/>
                <w:szCs w:val="21"/>
                <w:lang w:bidi="ar"/>
              </w:rPr>
              <w:t>1</w:t>
            </w:r>
            <w:r w:rsidR="00395991" w:rsidRPr="00395991">
              <w:rPr>
                <w:rFonts w:ascii="宋体" w:eastAsia="宋体" w:hAnsi="宋体" w:cs="宋体" w:hint="eastAsia"/>
                <w:kern w:val="0"/>
                <w:szCs w:val="21"/>
                <w:lang w:bidi="ar"/>
              </w:rPr>
              <w:t>、支持针对不同的B/S应用开启WEB水印，水印内容包括：用户名+当前日期，具有威慑作用，有效预防数据泄露。</w:t>
            </w:r>
            <w:r w:rsidR="00395991" w:rsidRPr="00395991">
              <w:rPr>
                <w:rFonts w:ascii="宋体" w:eastAsia="宋体" w:hAnsi="宋体" w:cs="宋体" w:hint="eastAsia"/>
                <w:kern w:val="0"/>
                <w:szCs w:val="21"/>
                <w:lang w:bidi="ar"/>
              </w:rPr>
              <w:br/>
              <w:t>2</w:t>
            </w:r>
            <w:r>
              <w:rPr>
                <w:rFonts w:ascii="宋体" w:eastAsia="宋体" w:hAnsi="宋体" w:cs="宋体"/>
                <w:kern w:val="0"/>
                <w:szCs w:val="21"/>
                <w:lang w:bidi="ar"/>
              </w:rPr>
              <w:t>2</w:t>
            </w:r>
            <w:r w:rsidR="00395991" w:rsidRPr="00395991">
              <w:rPr>
                <w:rFonts w:ascii="宋体" w:eastAsia="宋体" w:hAnsi="宋体" w:cs="宋体" w:hint="eastAsia"/>
                <w:kern w:val="0"/>
                <w:szCs w:val="21"/>
                <w:lang w:bidi="ar"/>
              </w:rPr>
              <w:t>、支持Windows客户端进行日志收集，</w:t>
            </w:r>
            <w:proofErr w:type="gramStart"/>
            <w:r w:rsidR="00395991" w:rsidRPr="00395991">
              <w:rPr>
                <w:rFonts w:ascii="宋体" w:eastAsia="宋体" w:hAnsi="宋体" w:cs="宋体" w:hint="eastAsia"/>
                <w:kern w:val="0"/>
                <w:szCs w:val="21"/>
                <w:lang w:bidi="ar"/>
              </w:rPr>
              <w:t>方便运</w:t>
            </w:r>
            <w:proofErr w:type="gramEnd"/>
            <w:r w:rsidR="00395991" w:rsidRPr="00395991">
              <w:rPr>
                <w:rFonts w:ascii="宋体" w:eastAsia="宋体" w:hAnsi="宋体" w:cs="宋体" w:hint="eastAsia"/>
                <w:kern w:val="0"/>
                <w:szCs w:val="21"/>
                <w:lang w:bidi="ar"/>
              </w:rPr>
              <w:t>维排查。</w:t>
            </w:r>
          </w:p>
          <w:p w14:paraId="32812988" w14:textId="5FD40266" w:rsidR="006C1798" w:rsidRDefault="006C1798" w:rsidP="006C1798">
            <w:pPr>
              <w:widowControl/>
              <w:jc w:val="left"/>
              <w:textAlignment w:val="top"/>
              <w:rPr>
                <w:rFonts w:ascii="宋体" w:eastAsia="宋体" w:hAnsi="宋体" w:cs="宋体"/>
                <w:kern w:val="0"/>
                <w:szCs w:val="21"/>
                <w:lang w:bidi="ar"/>
              </w:rPr>
            </w:pPr>
            <w:r>
              <w:rPr>
                <w:rFonts w:ascii="宋体" w:eastAsia="宋体" w:hAnsi="宋体" w:cs="宋体"/>
                <w:kern w:val="0"/>
                <w:szCs w:val="21"/>
                <w:lang w:bidi="ar"/>
              </w:rPr>
              <w:t>23</w:t>
            </w:r>
            <w:r>
              <w:rPr>
                <w:rFonts w:ascii="宋体" w:eastAsia="宋体" w:hAnsi="宋体" w:cs="宋体" w:hint="eastAsia"/>
                <w:kern w:val="0"/>
                <w:szCs w:val="21"/>
                <w:lang w:bidi="ar"/>
              </w:rPr>
              <w:t>、</w:t>
            </w:r>
            <w:r w:rsidRPr="006C1798">
              <w:rPr>
                <w:rFonts w:ascii="宋体" w:eastAsia="宋体" w:hAnsi="宋体" w:cs="宋体" w:hint="eastAsia"/>
                <w:kern w:val="0"/>
                <w:szCs w:val="21"/>
                <w:lang w:bidi="ar"/>
              </w:rPr>
              <w:t>为提高员工使用体验，需进一步简化登录操作，</w:t>
            </w:r>
            <w:proofErr w:type="gramStart"/>
            <w:r w:rsidRPr="006C1798">
              <w:rPr>
                <w:rFonts w:ascii="宋体" w:eastAsia="宋体" w:hAnsi="宋体" w:cs="宋体" w:hint="eastAsia"/>
                <w:kern w:val="0"/>
                <w:szCs w:val="21"/>
                <w:lang w:bidi="ar"/>
              </w:rPr>
              <w:t>需支持</w:t>
            </w:r>
            <w:proofErr w:type="gramEnd"/>
            <w:r w:rsidRPr="006C1798">
              <w:rPr>
                <w:rFonts w:ascii="宋体" w:eastAsia="宋体" w:hAnsi="宋体" w:cs="宋体" w:hint="eastAsia"/>
                <w:kern w:val="0"/>
                <w:szCs w:val="21"/>
                <w:lang w:bidi="ar"/>
              </w:rPr>
              <w:t>能够支持即使是关机重启，也能自动拉起客户端并自动登录一键上线（强制注销情况除外）（提供使用效果演示视频证明）</w:t>
            </w:r>
            <w:r>
              <w:rPr>
                <w:rFonts w:ascii="宋体" w:eastAsia="宋体" w:hAnsi="宋体" w:cs="宋体" w:hint="eastAsia"/>
                <w:kern w:val="0"/>
                <w:szCs w:val="21"/>
                <w:lang w:bidi="ar"/>
              </w:rPr>
              <w:t>。</w:t>
            </w:r>
          </w:p>
          <w:p w14:paraId="48BF701E" w14:textId="24E5300F" w:rsidR="00395991" w:rsidRPr="00395991" w:rsidRDefault="006C1798" w:rsidP="006C1798">
            <w:pPr>
              <w:widowControl/>
              <w:jc w:val="left"/>
              <w:textAlignment w:val="top"/>
              <w:rPr>
                <w:rFonts w:ascii="宋体" w:eastAsia="宋体" w:hAnsi="宋体" w:cs="宋体"/>
                <w:kern w:val="0"/>
                <w:szCs w:val="21"/>
                <w:lang w:bidi="ar"/>
              </w:rPr>
            </w:pPr>
            <w:r>
              <w:rPr>
                <w:rFonts w:ascii="宋体" w:eastAsia="宋体" w:hAnsi="宋体" w:cs="宋体" w:hint="eastAsia"/>
                <w:kern w:val="0"/>
                <w:szCs w:val="21"/>
                <w:lang w:bidi="ar"/>
              </w:rPr>
              <w:t>2</w:t>
            </w:r>
            <w:r>
              <w:rPr>
                <w:rFonts w:ascii="宋体" w:eastAsia="宋体" w:hAnsi="宋体" w:cs="宋体"/>
                <w:kern w:val="0"/>
                <w:szCs w:val="21"/>
                <w:lang w:bidi="ar"/>
              </w:rPr>
              <w:t>4</w:t>
            </w:r>
            <w:r>
              <w:rPr>
                <w:rFonts w:ascii="宋体" w:eastAsia="宋体" w:hAnsi="宋体" w:cs="宋体" w:hint="eastAsia"/>
                <w:kern w:val="0"/>
                <w:szCs w:val="21"/>
                <w:lang w:bidi="ar"/>
              </w:rPr>
              <w:t>、</w:t>
            </w:r>
            <w:r w:rsidRPr="006C1798">
              <w:rPr>
                <w:rFonts w:ascii="宋体" w:eastAsia="宋体" w:hAnsi="宋体" w:cs="宋体" w:hint="eastAsia"/>
                <w:kern w:val="0"/>
                <w:szCs w:val="21"/>
                <w:lang w:bidi="ar"/>
              </w:rPr>
              <w:t>为满足单位部分特殊</w:t>
            </w:r>
            <w:r w:rsidRPr="006C1798">
              <w:rPr>
                <w:rFonts w:ascii="宋体" w:eastAsia="宋体" w:hAnsi="宋体" w:cs="宋体"/>
                <w:kern w:val="0"/>
                <w:szCs w:val="21"/>
                <w:lang w:bidi="ar"/>
              </w:rPr>
              <w:t>WEB应用对外直接发布的需求，零信任平台</w:t>
            </w:r>
            <w:proofErr w:type="gramStart"/>
            <w:r w:rsidRPr="006C1798">
              <w:rPr>
                <w:rFonts w:ascii="宋体" w:eastAsia="宋体" w:hAnsi="宋体" w:cs="宋体"/>
                <w:kern w:val="0"/>
                <w:szCs w:val="21"/>
                <w:lang w:bidi="ar"/>
              </w:rPr>
              <w:t>需支持</w:t>
            </w:r>
            <w:proofErr w:type="gramEnd"/>
            <w:r w:rsidRPr="006C1798">
              <w:rPr>
                <w:rFonts w:ascii="宋体" w:eastAsia="宋体" w:hAnsi="宋体" w:cs="宋体"/>
                <w:kern w:val="0"/>
                <w:szCs w:val="21"/>
                <w:lang w:bidi="ar"/>
              </w:rPr>
              <w:t>配置免认证应用：即不需要先进行认证即可直接通过零信任平台进行访问。且可支持限制只允许特定IP地址访问免认证应用</w:t>
            </w:r>
            <w:r w:rsidRPr="006C1798">
              <w:rPr>
                <w:rFonts w:ascii="宋体" w:eastAsia="宋体" w:hAnsi="宋体" w:cs="宋体" w:hint="eastAsia"/>
                <w:kern w:val="0"/>
                <w:szCs w:val="21"/>
                <w:lang w:bidi="ar"/>
              </w:rPr>
              <w:t>（提供配置截图证明</w:t>
            </w:r>
            <w:r w:rsidRPr="00395991">
              <w:rPr>
                <w:rFonts w:ascii="宋体" w:eastAsia="宋体" w:hAnsi="宋体" w:hint="eastAsia"/>
                <w:szCs w:val="21"/>
              </w:rPr>
              <w:t>，并加盖厂商公章</w:t>
            </w:r>
            <w:r w:rsidRPr="006C1798">
              <w:rPr>
                <w:rFonts w:ascii="宋体" w:eastAsia="宋体" w:hAnsi="宋体" w:cs="宋体" w:hint="eastAsia"/>
                <w:kern w:val="0"/>
                <w:szCs w:val="21"/>
                <w:lang w:bidi="ar"/>
              </w:rPr>
              <w:t>）</w:t>
            </w:r>
            <w:r>
              <w:rPr>
                <w:rFonts w:ascii="宋体" w:eastAsia="宋体" w:hAnsi="宋体" w:cs="宋体" w:hint="eastAsia"/>
                <w:kern w:val="0"/>
                <w:szCs w:val="21"/>
                <w:lang w:bidi="ar"/>
              </w:rPr>
              <w:t>。</w:t>
            </w:r>
            <w:r w:rsidR="00395991" w:rsidRPr="00395991">
              <w:rPr>
                <w:rFonts w:ascii="宋体" w:eastAsia="宋体" w:hAnsi="宋体" w:cs="宋体" w:hint="eastAsia"/>
                <w:kern w:val="0"/>
                <w:szCs w:val="21"/>
                <w:lang w:bidi="ar"/>
              </w:rPr>
              <w:br/>
              <w:t>21、至少包含6年软件基础支持服务、产品质保服务。</w:t>
            </w:r>
          </w:p>
        </w:tc>
        <w:tc>
          <w:tcPr>
            <w:tcW w:w="2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D0CA2"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lastRenderedPageBreak/>
              <w:t>台</w:t>
            </w:r>
          </w:p>
        </w:tc>
        <w:tc>
          <w:tcPr>
            <w:tcW w:w="3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A859C"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1</w:t>
            </w:r>
          </w:p>
        </w:tc>
      </w:tr>
      <w:tr w:rsidR="00395991" w:rsidRPr="00395991" w14:paraId="69041609" w14:textId="77777777" w:rsidTr="00BA52C8">
        <w:trPr>
          <w:trHeight w:val="259"/>
        </w:trPr>
        <w:tc>
          <w:tcPr>
            <w:tcW w:w="25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7F1995" w14:textId="27E30824" w:rsidR="00395991" w:rsidRPr="00395991" w:rsidRDefault="00BA52C8" w:rsidP="00B84199">
            <w:pPr>
              <w:widowControl/>
              <w:jc w:val="center"/>
              <w:textAlignment w:val="center"/>
              <w:rPr>
                <w:rFonts w:ascii="宋体" w:eastAsia="宋体" w:hAnsi="宋体" w:cs="宋体"/>
                <w:kern w:val="0"/>
                <w:szCs w:val="21"/>
                <w:lang w:bidi="ar"/>
              </w:rPr>
            </w:pPr>
            <w:r>
              <w:rPr>
                <w:rFonts w:ascii="宋体" w:eastAsia="宋体" w:hAnsi="宋体" w:cs="宋体"/>
                <w:kern w:val="0"/>
                <w:szCs w:val="21"/>
                <w:lang w:bidi="ar"/>
              </w:rPr>
              <w:t>5</w:t>
            </w:r>
          </w:p>
        </w:tc>
        <w:tc>
          <w:tcPr>
            <w:tcW w:w="59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050F1F" w14:textId="77777777" w:rsidR="00395991" w:rsidRPr="00395991" w:rsidRDefault="00395991" w:rsidP="00B84199">
            <w:pPr>
              <w:widowControl/>
              <w:jc w:val="center"/>
              <w:textAlignment w:val="center"/>
              <w:rPr>
                <w:rFonts w:ascii="宋体" w:eastAsia="宋体" w:hAnsi="宋体" w:cs="宋体"/>
                <w:kern w:val="0"/>
                <w:szCs w:val="21"/>
                <w:lang w:bidi="ar"/>
              </w:rPr>
            </w:pPr>
            <w:proofErr w:type="gramStart"/>
            <w:r w:rsidRPr="00395991">
              <w:rPr>
                <w:rFonts w:ascii="宋体" w:eastAsia="宋体" w:hAnsi="宋体" w:cs="宋体" w:hint="eastAsia"/>
                <w:kern w:val="0"/>
                <w:szCs w:val="21"/>
                <w:lang w:bidi="ar"/>
              </w:rPr>
              <w:t>云安全</w:t>
            </w:r>
            <w:proofErr w:type="gramEnd"/>
          </w:p>
        </w:tc>
        <w:tc>
          <w:tcPr>
            <w:tcW w:w="3562" w:type="pct"/>
            <w:tcBorders>
              <w:top w:val="single" w:sz="4" w:space="0" w:color="000000"/>
              <w:left w:val="single" w:sz="4" w:space="0" w:color="000000"/>
              <w:bottom w:val="single" w:sz="4" w:space="0" w:color="000000"/>
              <w:right w:val="single" w:sz="4" w:space="0" w:color="000000"/>
            </w:tcBorders>
            <w:shd w:val="clear" w:color="auto" w:fill="auto"/>
          </w:tcPr>
          <w:p w14:paraId="0198F726" w14:textId="77777777" w:rsidR="0092019D" w:rsidRDefault="00395991" w:rsidP="00B84199">
            <w:pPr>
              <w:widowControl/>
              <w:jc w:val="left"/>
              <w:textAlignment w:val="top"/>
              <w:rPr>
                <w:rFonts w:ascii="宋体" w:eastAsia="宋体" w:hAnsi="宋体" w:cs="宋体"/>
                <w:kern w:val="0"/>
                <w:szCs w:val="21"/>
                <w:lang w:bidi="ar"/>
              </w:rPr>
            </w:pPr>
            <w:r w:rsidRPr="00395991">
              <w:rPr>
                <w:rFonts w:ascii="宋体" w:eastAsia="宋体" w:hAnsi="宋体" w:cs="宋体" w:hint="eastAsia"/>
                <w:kern w:val="0"/>
                <w:szCs w:val="21"/>
                <w:lang w:bidi="ar"/>
              </w:rPr>
              <w:t>1、配置3</w:t>
            </w:r>
            <w:r w:rsidRPr="00395991">
              <w:rPr>
                <w:rFonts w:ascii="宋体" w:eastAsia="宋体" w:hAnsi="宋体" w:cs="宋体"/>
                <w:kern w:val="0"/>
                <w:szCs w:val="21"/>
                <w:lang w:bidi="ar"/>
              </w:rPr>
              <w:t>8</w:t>
            </w:r>
            <w:r w:rsidRPr="00395991">
              <w:rPr>
                <w:rFonts w:ascii="宋体" w:eastAsia="宋体" w:hAnsi="宋体" w:cs="宋体" w:hint="eastAsia"/>
                <w:kern w:val="0"/>
                <w:szCs w:val="21"/>
                <w:lang w:bidi="ar"/>
              </w:rPr>
              <w:t>颗物理CPU授权许可和≥35个虚拟终端授权许可，含虚拟终端防病毒、虚拟防火墙、入侵防御、</w:t>
            </w:r>
            <w:proofErr w:type="spellStart"/>
            <w:r w:rsidRPr="00395991">
              <w:rPr>
                <w:rFonts w:ascii="宋体" w:eastAsia="宋体" w:hAnsi="宋体" w:cs="宋体" w:hint="eastAsia"/>
                <w:kern w:val="0"/>
                <w:szCs w:val="21"/>
                <w:lang w:bidi="ar"/>
              </w:rPr>
              <w:t>webshell</w:t>
            </w:r>
            <w:proofErr w:type="spellEnd"/>
            <w:r w:rsidRPr="00395991">
              <w:rPr>
                <w:rFonts w:ascii="宋体" w:eastAsia="宋体" w:hAnsi="宋体" w:cs="宋体" w:hint="eastAsia"/>
                <w:kern w:val="0"/>
                <w:szCs w:val="21"/>
                <w:lang w:bidi="ar"/>
              </w:rPr>
              <w:t>功能模块授权；含6年特征库升级、软件升级服务。</w:t>
            </w:r>
            <w:r w:rsidRPr="00395991">
              <w:rPr>
                <w:rFonts w:ascii="宋体" w:eastAsia="宋体" w:hAnsi="宋体" w:cs="宋体" w:hint="eastAsia"/>
                <w:kern w:val="0"/>
                <w:szCs w:val="21"/>
                <w:lang w:bidi="ar"/>
              </w:rPr>
              <w:br/>
              <w:t>2、至少支持</w:t>
            </w:r>
            <w:proofErr w:type="spellStart"/>
            <w:r w:rsidRPr="00395991">
              <w:rPr>
                <w:rFonts w:ascii="宋体" w:eastAsia="宋体" w:hAnsi="宋体" w:cs="宋体" w:hint="eastAsia"/>
                <w:kern w:val="0"/>
                <w:szCs w:val="21"/>
                <w:lang w:bidi="ar"/>
              </w:rPr>
              <w:t>CtrixXEN</w:t>
            </w:r>
            <w:proofErr w:type="spellEnd"/>
            <w:r w:rsidRPr="00395991">
              <w:rPr>
                <w:rFonts w:ascii="宋体" w:eastAsia="宋体" w:hAnsi="宋体" w:cs="宋体" w:hint="eastAsia"/>
                <w:kern w:val="0"/>
                <w:szCs w:val="21"/>
                <w:lang w:bidi="ar"/>
              </w:rPr>
              <w:t>、VMWare、Hyper-V、H3C、华为等多种虚拟化平台并可在同一管理平台进行统一管理。</w:t>
            </w:r>
            <w:r w:rsidRPr="00395991">
              <w:rPr>
                <w:rFonts w:ascii="宋体" w:eastAsia="宋体" w:hAnsi="宋体" w:cs="宋体" w:hint="eastAsia"/>
                <w:kern w:val="0"/>
                <w:szCs w:val="21"/>
                <w:lang w:bidi="ar"/>
              </w:rPr>
              <w:br/>
              <w:t>3、虚拟化防护软件至少支持WindowsServer2003、</w:t>
            </w:r>
            <w:r w:rsidRPr="00395991">
              <w:rPr>
                <w:rFonts w:ascii="宋体" w:eastAsia="宋体" w:hAnsi="宋体" w:cs="宋体" w:hint="eastAsia"/>
                <w:kern w:val="0"/>
                <w:szCs w:val="21"/>
                <w:lang w:bidi="ar"/>
              </w:rPr>
              <w:lastRenderedPageBreak/>
              <w:t>WindowsServer2008、WindowsServer2012、WindowsServer2016及最新的Windows服务器版本操作系统平台的虚拟化环境；至少支持CentOS、</w:t>
            </w:r>
            <w:proofErr w:type="spellStart"/>
            <w:r w:rsidRPr="00395991">
              <w:rPr>
                <w:rFonts w:ascii="宋体" w:eastAsia="宋体" w:hAnsi="宋体" w:cs="宋体" w:hint="eastAsia"/>
                <w:kern w:val="0"/>
                <w:szCs w:val="21"/>
                <w:lang w:bidi="ar"/>
              </w:rPr>
              <w:t>Deepin</w:t>
            </w:r>
            <w:proofErr w:type="spellEnd"/>
            <w:r w:rsidRPr="00395991">
              <w:rPr>
                <w:rFonts w:ascii="宋体" w:eastAsia="宋体" w:hAnsi="宋体" w:cs="宋体" w:hint="eastAsia"/>
                <w:kern w:val="0"/>
                <w:szCs w:val="21"/>
                <w:lang w:bidi="ar"/>
              </w:rPr>
              <w:t>、</w:t>
            </w:r>
            <w:proofErr w:type="spellStart"/>
            <w:r w:rsidRPr="00395991">
              <w:rPr>
                <w:rFonts w:ascii="宋体" w:eastAsia="宋体" w:hAnsi="宋体" w:cs="宋体" w:hint="eastAsia"/>
                <w:kern w:val="0"/>
                <w:szCs w:val="21"/>
                <w:lang w:bidi="ar"/>
              </w:rPr>
              <w:t>SuSELinuxEnterpriseserver</w:t>
            </w:r>
            <w:proofErr w:type="spellEnd"/>
            <w:r w:rsidRPr="00395991">
              <w:rPr>
                <w:rFonts w:ascii="宋体" w:eastAsia="宋体" w:hAnsi="宋体" w:cs="宋体" w:hint="eastAsia"/>
                <w:kern w:val="0"/>
                <w:szCs w:val="21"/>
                <w:lang w:bidi="ar"/>
              </w:rPr>
              <w:t>、</w:t>
            </w:r>
            <w:proofErr w:type="spellStart"/>
            <w:r w:rsidRPr="00395991">
              <w:rPr>
                <w:rFonts w:ascii="宋体" w:eastAsia="宋体" w:hAnsi="宋体" w:cs="宋体" w:hint="eastAsia"/>
                <w:kern w:val="0"/>
                <w:szCs w:val="21"/>
                <w:lang w:bidi="ar"/>
              </w:rPr>
              <w:t>RedHatEnterpriseLinuxserver</w:t>
            </w:r>
            <w:proofErr w:type="spellEnd"/>
            <w:r w:rsidRPr="00395991">
              <w:rPr>
                <w:rFonts w:ascii="宋体" w:eastAsia="宋体" w:hAnsi="宋体" w:cs="宋体" w:hint="eastAsia"/>
                <w:kern w:val="0"/>
                <w:szCs w:val="21"/>
                <w:lang w:bidi="ar"/>
              </w:rPr>
              <w:t>、</w:t>
            </w:r>
            <w:proofErr w:type="spellStart"/>
            <w:r w:rsidRPr="00395991">
              <w:rPr>
                <w:rFonts w:ascii="宋体" w:eastAsia="宋体" w:hAnsi="宋体" w:cs="宋体" w:hint="eastAsia"/>
                <w:kern w:val="0"/>
                <w:szCs w:val="21"/>
                <w:lang w:bidi="ar"/>
              </w:rPr>
              <w:t>OracleLinux</w:t>
            </w:r>
            <w:proofErr w:type="spellEnd"/>
            <w:r w:rsidRPr="00395991">
              <w:rPr>
                <w:rFonts w:ascii="宋体" w:eastAsia="宋体" w:hAnsi="宋体" w:cs="宋体" w:hint="eastAsia"/>
                <w:kern w:val="0"/>
                <w:szCs w:val="21"/>
                <w:lang w:bidi="ar"/>
              </w:rPr>
              <w:t>、Ubuntu、Debian、</w:t>
            </w:r>
            <w:proofErr w:type="spellStart"/>
            <w:r w:rsidRPr="00395991">
              <w:rPr>
                <w:rFonts w:ascii="宋体" w:eastAsia="宋体" w:hAnsi="宋体" w:cs="宋体" w:hint="eastAsia"/>
                <w:kern w:val="0"/>
                <w:szCs w:val="21"/>
                <w:lang w:bidi="ar"/>
              </w:rPr>
              <w:t>Asianux</w:t>
            </w:r>
            <w:proofErr w:type="spellEnd"/>
            <w:r w:rsidRPr="00395991">
              <w:rPr>
                <w:rFonts w:ascii="宋体" w:eastAsia="宋体" w:hAnsi="宋体" w:cs="宋体" w:hint="eastAsia"/>
                <w:kern w:val="0"/>
                <w:szCs w:val="21"/>
                <w:lang w:bidi="ar"/>
              </w:rPr>
              <w:t>等Linux版本并且可以和Windows统一管理。</w:t>
            </w:r>
            <w:r w:rsidRPr="00395991">
              <w:rPr>
                <w:rFonts w:ascii="宋体" w:eastAsia="宋体" w:hAnsi="宋体" w:cs="宋体" w:hint="eastAsia"/>
                <w:kern w:val="0"/>
                <w:szCs w:val="21"/>
                <w:lang w:bidi="ar"/>
              </w:rPr>
              <w:br/>
              <w:t>4、支持虚拟机根据实际部署需要从一台宿主机飘移到另外一台宿主机后虚拟机的安全策略不发生变化。</w:t>
            </w:r>
            <w:r w:rsidRPr="00395991">
              <w:rPr>
                <w:rFonts w:ascii="宋体" w:eastAsia="宋体" w:hAnsi="宋体" w:cs="宋体" w:hint="eastAsia"/>
                <w:kern w:val="0"/>
                <w:szCs w:val="21"/>
                <w:lang w:bidi="ar"/>
              </w:rPr>
              <w:br/>
              <w:t>5、支持通过管控中心设置同时扫描最大虚拟机数量，错峰扫描，降低扫描资源占用率；并可以设置同一物理机上最大运行的查杀任务数量。</w:t>
            </w:r>
            <w:r w:rsidRPr="00395991">
              <w:rPr>
                <w:rFonts w:ascii="宋体" w:eastAsia="宋体" w:hAnsi="宋体" w:cs="宋体" w:hint="eastAsia"/>
                <w:kern w:val="0"/>
                <w:szCs w:val="21"/>
                <w:lang w:bidi="ar"/>
              </w:rPr>
              <w:br/>
              <w:t>6、可配置病毒扫描时，扫描行为的资源占用率，支持</w:t>
            </w:r>
            <w:proofErr w:type="gramStart"/>
            <w:r w:rsidRPr="00395991">
              <w:rPr>
                <w:rFonts w:ascii="宋体" w:eastAsia="宋体" w:hAnsi="宋体" w:cs="宋体" w:hint="eastAsia"/>
                <w:kern w:val="0"/>
                <w:szCs w:val="21"/>
                <w:lang w:bidi="ar"/>
              </w:rPr>
              <w:t>本地杀查缓存</w:t>
            </w:r>
            <w:proofErr w:type="gramEnd"/>
            <w:r w:rsidRPr="00395991">
              <w:rPr>
                <w:rFonts w:ascii="宋体" w:eastAsia="宋体" w:hAnsi="宋体" w:cs="宋体" w:hint="eastAsia"/>
                <w:kern w:val="0"/>
                <w:szCs w:val="21"/>
                <w:lang w:bidi="ar"/>
              </w:rPr>
              <w:t>，优化本地虚拟化环境支持。</w:t>
            </w:r>
            <w:r w:rsidRPr="00395991">
              <w:rPr>
                <w:rFonts w:ascii="宋体" w:eastAsia="宋体" w:hAnsi="宋体" w:cs="宋体" w:hint="eastAsia"/>
                <w:kern w:val="0"/>
                <w:szCs w:val="21"/>
                <w:lang w:bidi="ar"/>
              </w:rPr>
              <w:br/>
              <w:t>7、能够对虚拟机内部全部文件进行病毒的扫描，能够对虚拟机内部系统目录进行病毒的快速扫描，支持对共享路径、U盘、光盘进行扫描。</w:t>
            </w:r>
            <w:r w:rsidRPr="00395991">
              <w:rPr>
                <w:rFonts w:ascii="宋体" w:eastAsia="宋体" w:hAnsi="宋体" w:cs="宋体" w:hint="eastAsia"/>
                <w:kern w:val="0"/>
                <w:szCs w:val="21"/>
                <w:lang w:bidi="ar"/>
              </w:rPr>
              <w:br/>
              <w:t>8、除文件类病毒外还</w:t>
            </w:r>
            <w:proofErr w:type="gramStart"/>
            <w:r w:rsidRPr="00395991">
              <w:rPr>
                <w:rFonts w:ascii="宋体" w:eastAsia="宋体" w:hAnsi="宋体" w:cs="宋体" w:hint="eastAsia"/>
                <w:kern w:val="0"/>
                <w:szCs w:val="21"/>
                <w:lang w:bidi="ar"/>
              </w:rPr>
              <w:t>需支持</w:t>
            </w:r>
            <w:proofErr w:type="gramEnd"/>
            <w:r w:rsidRPr="00395991">
              <w:rPr>
                <w:rFonts w:ascii="宋体" w:eastAsia="宋体" w:hAnsi="宋体" w:cs="宋体" w:hint="eastAsia"/>
                <w:kern w:val="0"/>
                <w:szCs w:val="21"/>
                <w:lang w:bidi="ar"/>
              </w:rPr>
              <w:t>对宏病毒、注册表病毒、内存或服务类病毒的查杀，对已经运行的病毒进程可以执行关闭。</w:t>
            </w:r>
            <w:r w:rsidRPr="00395991">
              <w:rPr>
                <w:rFonts w:ascii="宋体" w:eastAsia="宋体" w:hAnsi="宋体" w:cs="宋体" w:hint="eastAsia"/>
                <w:kern w:val="0"/>
                <w:szCs w:val="21"/>
                <w:lang w:bidi="ar"/>
              </w:rPr>
              <w:br/>
              <w:t>9、支持对压缩文件查杀层级进行策略配置，最大可配置检查10级压缩文件，并可配置跳过一定大小的压缩文件。</w:t>
            </w:r>
            <w:r w:rsidRPr="00395991">
              <w:rPr>
                <w:rFonts w:ascii="宋体" w:eastAsia="宋体" w:hAnsi="宋体" w:cs="宋体" w:hint="eastAsia"/>
                <w:kern w:val="0"/>
                <w:szCs w:val="21"/>
                <w:lang w:bidi="ar"/>
              </w:rPr>
              <w:br/>
              <w:t>10、支持敲诈者病毒防护功能，能够有效防止虚拟化环境下的文档、图片等重要材料被木马加密导致无法打开。</w:t>
            </w:r>
            <w:r w:rsidRPr="00395991">
              <w:rPr>
                <w:rFonts w:ascii="宋体" w:eastAsia="宋体" w:hAnsi="宋体" w:cs="宋体" w:hint="eastAsia"/>
                <w:kern w:val="0"/>
                <w:szCs w:val="21"/>
                <w:lang w:bidi="ar"/>
              </w:rPr>
              <w:br/>
              <w:t>11、可以通过控制中心统一下发客户端升级包到终端，并自动升级，特征库升级包含自动升级、手动导入的方式。</w:t>
            </w:r>
            <w:r w:rsidRPr="00395991">
              <w:rPr>
                <w:rFonts w:ascii="宋体" w:eastAsia="宋体" w:hAnsi="宋体" w:cs="宋体" w:hint="eastAsia"/>
                <w:kern w:val="0"/>
                <w:szCs w:val="21"/>
                <w:lang w:bidi="ar"/>
              </w:rPr>
              <w:br/>
              <w:t>12、能够对虚拟机环境的客户</w:t>
            </w:r>
            <w:proofErr w:type="gramStart"/>
            <w:r w:rsidRPr="00395991">
              <w:rPr>
                <w:rFonts w:ascii="宋体" w:eastAsia="宋体" w:hAnsi="宋体" w:cs="宋体" w:hint="eastAsia"/>
                <w:kern w:val="0"/>
                <w:szCs w:val="21"/>
                <w:lang w:bidi="ar"/>
              </w:rPr>
              <w:t>端安全情况</w:t>
            </w:r>
            <w:proofErr w:type="gramEnd"/>
            <w:r w:rsidRPr="00395991">
              <w:rPr>
                <w:rFonts w:ascii="宋体" w:eastAsia="宋体" w:hAnsi="宋体" w:cs="宋体" w:hint="eastAsia"/>
                <w:kern w:val="0"/>
                <w:szCs w:val="21"/>
                <w:lang w:bidi="ar"/>
              </w:rPr>
              <w:t>进行报表统计，可提供多种日志的查看方式，包括报表、实时告警板、日志查询。</w:t>
            </w:r>
            <w:r w:rsidRPr="00395991">
              <w:rPr>
                <w:rFonts w:ascii="宋体" w:eastAsia="宋体" w:hAnsi="宋体" w:cs="宋体" w:hint="eastAsia"/>
                <w:kern w:val="0"/>
                <w:szCs w:val="21"/>
                <w:lang w:bidi="ar"/>
              </w:rPr>
              <w:br/>
              <w:t>13、入侵防御至少支持拒绝服务类、缓冲区溢出类、木马后门网络攻击类、Web攻击类、恶意网络扫描类、</w:t>
            </w:r>
            <w:proofErr w:type="gramStart"/>
            <w:r w:rsidRPr="00395991">
              <w:rPr>
                <w:rFonts w:ascii="宋体" w:eastAsia="宋体" w:hAnsi="宋体" w:cs="宋体" w:hint="eastAsia"/>
                <w:kern w:val="0"/>
                <w:szCs w:val="21"/>
                <w:lang w:bidi="ar"/>
              </w:rPr>
              <w:t>恶意提权类</w:t>
            </w:r>
            <w:proofErr w:type="gramEnd"/>
            <w:r w:rsidRPr="00395991">
              <w:rPr>
                <w:rFonts w:ascii="宋体" w:eastAsia="宋体" w:hAnsi="宋体" w:cs="宋体" w:hint="eastAsia"/>
                <w:kern w:val="0"/>
                <w:szCs w:val="21"/>
                <w:lang w:bidi="ar"/>
              </w:rPr>
              <w:t>攻击进行检测防御。</w:t>
            </w:r>
            <w:r w:rsidRPr="00395991">
              <w:rPr>
                <w:rFonts w:ascii="宋体" w:eastAsia="宋体" w:hAnsi="宋体" w:cs="宋体" w:hint="eastAsia"/>
                <w:kern w:val="0"/>
                <w:szCs w:val="21"/>
                <w:lang w:bidi="ar"/>
              </w:rPr>
              <w:br/>
              <w:t>14、产品应支持不少于3种病毒查杀引擎，根据不同的虚拟化环境和查</w:t>
            </w:r>
            <w:proofErr w:type="gramStart"/>
            <w:r w:rsidRPr="00395991">
              <w:rPr>
                <w:rFonts w:ascii="宋体" w:eastAsia="宋体" w:hAnsi="宋体" w:cs="宋体" w:hint="eastAsia"/>
                <w:kern w:val="0"/>
                <w:szCs w:val="21"/>
                <w:lang w:bidi="ar"/>
              </w:rPr>
              <w:t>杀要求</w:t>
            </w:r>
            <w:proofErr w:type="gramEnd"/>
            <w:r w:rsidRPr="00395991">
              <w:rPr>
                <w:rFonts w:ascii="宋体" w:eastAsia="宋体" w:hAnsi="宋体" w:cs="宋体" w:hint="eastAsia"/>
                <w:kern w:val="0"/>
                <w:szCs w:val="21"/>
                <w:lang w:bidi="ar"/>
              </w:rPr>
              <w:t>可灵活开启关闭。</w:t>
            </w:r>
            <w:r w:rsidRPr="00395991">
              <w:rPr>
                <w:rFonts w:ascii="宋体" w:eastAsia="宋体" w:hAnsi="宋体" w:cs="宋体" w:hint="eastAsia"/>
                <w:kern w:val="0"/>
                <w:szCs w:val="21"/>
                <w:lang w:bidi="ar"/>
              </w:rPr>
              <w:br/>
              <w:t>15、</w:t>
            </w:r>
            <w:proofErr w:type="spellStart"/>
            <w:r w:rsidRPr="00395991">
              <w:rPr>
                <w:rFonts w:ascii="宋体" w:eastAsia="宋体" w:hAnsi="宋体" w:cs="宋体" w:hint="eastAsia"/>
                <w:kern w:val="0"/>
                <w:szCs w:val="21"/>
                <w:lang w:bidi="ar"/>
              </w:rPr>
              <w:t>Windowsserver</w:t>
            </w:r>
            <w:proofErr w:type="spellEnd"/>
            <w:r w:rsidRPr="00395991">
              <w:rPr>
                <w:rFonts w:ascii="宋体" w:eastAsia="宋体" w:hAnsi="宋体" w:cs="宋体" w:hint="eastAsia"/>
                <w:kern w:val="0"/>
                <w:szCs w:val="21"/>
                <w:lang w:bidi="ar"/>
              </w:rPr>
              <w:t>安全基线扫描</w:t>
            </w:r>
            <w:proofErr w:type="gramStart"/>
            <w:r w:rsidRPr="00395991">
              <w:rPr>
                <w:rFonts w:ascii="宋体" w:eastAsia="宋体" w:hAnsi="宋体" w:cs="宋体" w:hint="eastAsia"/>
                <w:kern w:val="0"/>
                <w:szCs w:val="21"/>
                <w:lang w:bidi="ar"/>
              </w:rPr>
              <w:t>项包括</w:t>
            </w:r>
            <w:proofErr w:type="gramEnd"/>
            <w:r w:rsidRPr="00395991">
              <w:rPr>
                <w:rFonts w:ascii="宋体" w:eastAsia="宋体" w:hAnsi="宋体" w:cs="宋体" w:hint="eastAsia"/>
                <w:kern w:val="0"/>
                <w:szCs w:val="21"/>
                <w:lang w:bidi="ar"/>
              </w:rPr>
              <w:t>身份鉴别策略组、访问控制策略组、本地服务、IE组建。</w:t>
            </w:r>
            <w:r w:rsidRPr="00395991">
              <w:rPr>
                <w:rFonts w:ascii="宋体" w:eastAsia="宋体" w:hAnsi="宋体" w:cs="宋体" w:hint="eastAsia"/>
                <w:kern w:val="0"/>
                <w:szCs w:val="21"/>
                <w:lang w:bidi="ar"/>
              </w:rPr>
              <w:br/>
              <w:t>16、</w:t>
            </w:r>
            <w:proofErr w:type="spellStart"/>
            <w:r w:rsidRPr="00395991">
              <w:rPr>
                <w:rFonts w:ascii="宋体" w:eastAsia="宋体" w:hAnsi="宋体" w:cs="宋体" w:hint="eastAsia"/>
                <w:kern w:val="0"/>
                <w:szCs w:val="21"/>
                <w:lang w:bidi="ar"/>
              </w:rPr>
              <w:t>linux</w:t>
            </w:r>
            <w:proofErr w:type="spellEnd"/>
            <w:r w:rsidRPr="00395991">
              <w:rPr>
                <w:rFonts w:ascii="宋体" w:eastAsia="宋体" w:hAnsi="宋体" w:cs="宋体" w:hint="eastAsia"/>
                <w:kern w:val="0"/>
                <w:szCs w:val="21"/>
                <w:lang w:bidi="ar"/>
              </w:rPr>
              <w:t>安全基线扫描</w:t>
            </w:r>
            <w:proofErr w:type="gramStart"/>
            <w:r w:rsidRPr="00395991">
              <w:rPr>
                <w:rFonts w:ascii="宋体" w:eastAsia="宋体" w:hAnsi="宋体" w:cs="宋体" w:hint="eastAsia"/>
                <w:kern w:val="0"/>
                <w:szCs w:val="21"/>
                <w:lang w:bidi="ar"/>
              </w:rPr>
              <w:t>项包括</w:t>
            </w:r>
            <w:proofErr w:type="gramEnd"/>
            <w:r w:rsidRPr="00395991">
              <w:rPr>
                <w:rFonts w:ascii="宋体" w:eastAsia="宋体" w:hAnsi="宋体" w:cs="宋体" w:hint="eastAsia"/>
                <w:kern w:val="0"/>
                <w:szCs w:val="21"/>
                <w:lang w:bidi="ar"/>
              </w:rPr>
              <w:t>SSH服务、kernel安全参数、CRON配置、未授权文件的可写权限、系统守护进程的文件创建权限设置。</w:t>
            </w:r>
          </w:p>
          <w:p w14:paraId="0DA42B4A" w14:textId="1C80D2E1" w:rsidR="0092019D" w:rsidRPr="0092019D" w:rsidRDefault="0092019D" w:rsidP="0092019D">
            <w:pPr>
              <w:widowControl/>
              <w:jc w:val="left"/>
              <w:textAlignment w:val="top"/>
              <w:rPr>
                <w:rFonts w:ascii="宋体" w:eastAsia="宋体" w:hAnsi="宋体" w:cs="宋体"/>
                <w:kern w:val="0"/>
                <w:szCs w:val="21"/>
                <w:lang w:bidi="ar"/>
              </w:rPr>
            </w:pPr>
            <w:r w:rsidRPr="0092019D">
              <w:rPr>
                <w:rFonts w:ascii="宋体" w:eastAsia="宋体" w:hAnsi="宋体" w:cs="宋体"/>
                <w:kern w:val="0"/>
                <w:szCs w:val="21"/>
                <w:lang w:bidi="ar"/>
              </w:rPr>
              <w:t>1</w:t>
            </w:r>
            <w:r>
              <w:rPr>
                <w:rFonts w:ascii="宋体" w:eastAsia="宋体" w:hAnsi="宋体" w:cs="宋体"/>
                <w:kern w:val="0"/>
                <w:szCs w:val="21"/>
                <w:lang w:bidi="ar"/>
              </w:rPr>
              <w:t>7</w:t>
            </w:r>
            <w:r w:rsidRPr="0092019D">
              <w:rPr>
                <w:rFonts w:ascii="宋体" w:eastAsia="宋体" w:hAnsi="宋体" w:cs="宋体"/>
                <w:kern w:val="0"/>
                <w:szCs w:val="21"/>
                <w:lang w:bidi="ar"/>
              </w:rPr>
              <w:t>、提供数据中心威胁态势感知，动态展示</w:t>
            </w:r>
            <w:proofErr w:type="gramStart"/>
            <w:r w:rsidRPr="0092019D">
              <w:rPr>
                <w:rFonts w:ascii="宋体" w:eastAsia="宋体" w:hAnsi="宋体" w:cs="宋体"/>
                <w:kern w:val="0"/>
                <w:szCs w:val="21"/>
                <w:lang w:bidi="ar"/>
              </w:rPr>
              <w:t>安全运</w:t>
            </w:r>
            <w:proofErr w:type="gramEnd"/>
            <w:r w:rsidRPr="0092019D">
              <w:rPr>
                <w:rFonts w:ascii="宋体" w:eastAsia="宋体" w:hAnsi="宋体" w:cs="宋体"/>
                <w:kern w:val="0"/>
                <w:szCs w:val="21"/>
                <w:lang w:bidi="ar"/>
              </w:rPr>
              <w:t>维状况，结合地理位置信息全面呈现威胁攻击详情；按总流量、恶意流量、新建连接对流量进行统计和展示</w:t>
            </w:r>
            <w:r>
              <w:rPr>
                <w:rFonts w:ascii="宋体" w:eastAsia="宋体" w:hAnsi="宋体" w:cs="宋体" w:hint="eastAsia"/>
                <w:kern w:val="0"/>
                <w:szCs w:val="21"/>
                <w:lang w:bidi="ar"/>
              </w:rPr>
              <w:t>（</w:t>
            </w:r>
            <w:r w:rsidRPr="0092019D">
              <w:rPr>
                <w:rFonts w:ascii="宋体" w:eastAsia="宋体" w:hAnsi="宋体" w:cs="宋体"/>
                <w:kern w:val="0"/>
                <w:szCs w:val="21"/>
                <w:lang w:bidi="ar"/>
              </w:rPr>
              <w:t>需提供以上产品功能演示</w:t>
            </w:r>
            <w:r>
              <w:rPr>
                <w:rFonts w:ascii="宋体" w:eastAsia="宋体" w:hAnsi="宋体" w:cs="宋体" w:hint="eastAsia"/>
                <w:kern w:val="0"/>
                <w:szCs w:val="21"/>
                <w:lang w:bidi="ar"/>
              </w:rPr>
              <w:t>）。</w:t>
            </w:r>
          </w:p>
          <w:p w14:paraId="7A20576D" w14:textId="6F338DEA" w:rsidR="0092019D" w:rsidRPr="0092019D" w:rsidRDefault="0092019D" w:rsidP="0092019D">
            <w:pPr>
              <w:widowControl/>
              <w:jc w:val="left"/>
              <w:textAlignment w:val="top"/>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kern w:val="0"/>
                <w:szCs w:val="21"/>
                <w:lang w:bidi="ar"/>
              </w:rPr>
              <w:t>8</w:t>
            </w:r>
            <w:r w:rsidRPr="0092019D">
              <w:rPr>
                <w:rFonts w:ascii="宋体" w:eastAsia="宋体" w:hAnsi="宋体" w:cs="宋体"/>
                <w:kern w:val="0"/>
                <w:szCs w:val="21"/>
                <w:lang w:bidi="ar"/>
              </w:rPr>
              <w:t>、支持横幅展示防恶意软件、应用程序控制、完整性监控、高危漏洞、防火墙、失陷检测、入侵防御、上网行为管理、安全基线、</w:t>
            </w:r>
            <w:proofErr w:type="spellStart"/>
            <w:r w:rsidRPr="0092019D">
              <w:rPr>
                <w:rFonts w:ascii="宋体" w:eastAsia="宋体" w:hAnsi="宋体" w:cs="宋体"/>
                <w:kern w:val="0"/>
                <w:szCs w:val="21"/>
                <w:lang w:bidi="ar"/>
              </w:rPr>
              <w:t>webshell</w:t>
            </w:r>
            <w:proofErr w:type="spellEnd"/>
            <w:r w:rsidRPr="0092019D">
              <w:rPr>
                <w:rFonts w:ascii="宋体" w:eastAsia="宋体" w:hAnsi="宋体" w:cs="宋体"/>
                <w:kern w:val="0"/>
                <w:szCs w:val="21"/>
                <w:lang w:bidi="ar"/>
              </w:rPr>
              <w:t>扫描、防暴力破解、在线率、部署率等情</w:t>
            </w:r>
            <w:r w:rsidRPr="0092019D">
              <w:rPr>
                <w:rFonts w:ascii="宋体" w:eastAsia="宋体" w:hAnsi="宋体" w:cs="宋体"/>
                <w:kern w:val="0"/>
                <w:szCs w:val="21"/>
                <w:lang w:bidi="ar"/>
              </w:rPr>
              <w:lastRenderedPageBreak/>
              <w:t>况，</w:t>
            </w:r>
            <w:r w:rsidR="004E6C1D">
              <w:rPr>
                <w:rFonts w:ascii="宋体" w:eastAsia="宋体" w:hAnsi="宋体" w:cs="宋体" w:hint="eastAsia"/>
                <w:kern w:val="0"/>
                <w:szCs w:val="21"/>
                <w:lang w:bidi="ar"/>
              </w:rPr>
              <w:t>展示</w:t>
            </w:r>
            <w:r w:rsidRPr="0092019D">
              <w:rPr>
                <w:rFonts w:ascii="宋体" w:eastAsia="宋体" w:hAnsi="宋体" w:cs="宋体"/>
                <w:kern w:val="0"/>
                <w:szCs w:val="21"/>
                <w:lang w:bidi="ar"/>
              </w:rPr>
              <w:t>横幅可自定义增删，支持不同时刻的数量变化，</w:t>
            </w:r>
            <w:r w:rsidR="004E6C1D">
              <w:rPr>
                <w:rFonts w:ascii="宋体" w:eastAsia="宋体" w:hAnsi="宋体" w:cs="宋体" w:hint="eastAsia"/>
                <w:kern w:val="0"/>
                <w:szCs w:val="21"/>
                <w:lang w:bidi="ar"/>
              </w:rPr>
              <w:t>可根据不同</w:t>
            </w:r>
            <w:r w:rsidRPr="0092019D">
              <w:rPr>
                <w:rFonts w:ascii="宋体" w:eastAsia="宋体" w:hAnsi="宋体" w:cs="宋体"/>
                <w:kern w:val="0"/>
                <w:szCs w:val="21"/>
                <w:lang w:bidi="ar"/>
              </w:rPr>
              <w:t>时间</w:t>
            </w:r>
            <w:r w:rsidR="004E6C1D">
              <w:rPr>
                <w:rFonts w:ascii="宋体" w:eastAsia="宋体" w:hAnsi="宋体" w:cs="宋体" w:hint="eastAsia"/>
                <w:kern w:val="0"/>
                <w:szCs w:val="21"/>
                <w:lang w:bidi="ar"/>
              </w:rPr>
              <w:t>点选择</w:t>
            </w:r>
            <w:r w:rsidR="004E6C1D" w:rsidRPr="0092019D">
              <w:rPr>
                <w:rFonts w:ascii="宋体" w:eastAsia="宋体" w:hAnsi="宋体" w:cs="宋体"/>
                <w:kern w:val="0"/>
                <w:szCs w:val="21"/>
                <w:lang w:bidi="ar"/>
              </w:rPr>
              <w:t>展示数据变化</w:t>
            </w:r>
            <w:r w:rsidR="004E6C1D">
              <w:rPr>
                <w:rFonts w:ascii="宋体" w:eastAsia="宋体" w:hAnsi="宋体" w:cs="宋体" w:hint="eastAsia"/>
                <w:kern w:val="0"/>
                <w:szCs w:val="21"/>
                <w:lang w:bidi="ar"/>
              </w:rPr>
              <w:t>，如</w:t>
            </w:r>
            <w:r w:rsidRPr="0092019D">
              <w:rPr>
                <w:rFonts w:ascii="宋体" w:eastAsia="宋体" w:hAnsi="宋体" w:cs="宋体"/>
                <w:kern w:val="0"/>
                <w:szCs w:val="21"/>
                <w:lang w:bidi="ar"/>
              </w:rPr>
              <w:t>“最近1小时”、“最近12小时”、“最近24小时”和“最近7天”</w:t>
            </w:r>
            <w:r w:rsidR="004E6C1D">
              <w:rPr>
                <w:rFonts w:ascii="宋体" w:eastAsia="宋体" w:hAnsi="宋体" w:cs="宋体" w:hint="eastAsia"/>
                <w:kern w:val="0"/>
                <w:szCs w:val="21"/>
                <w:lang w:bidi="ar"/>
              </w:rPr>
              <w:t>等</w:t>
            </w:r>
            <w:r>
              <w:rPr>
                <w:rFonts w:ascii="宋体" w:eastAsia="宋体" w:hAnsi="宋体" w:cs="宋体" w:hint="eastAsia"/>
                <w:kern w:val="0"/>
                <w:szCs w:val="21"/>
                <w:lang w:bidi="ar"/>
              </w:rPr>
              <w:t>（</w:t>
            </w:r>
            <w:r w:rsidRPr="0092019D">
              <w:rPr>
                <w:rFonts w:ascii="宋体" w:eastAsia="宋体" w:hAnsi="宋体" w:cs="宋体"/>
                <w:kern w:val="0"/>
                <w:szCs w:val="21"/>
                <w:lang w:bidi="ar"/>
              </w:rPr>
              <w:t>需提供以上产品功能演示</w:t>
            </w:r>
            <w:r>
              <w:rPr>
                <w:rFonts w:ascii="宋体" w:eastAsia="宋体" w:hAnsi="宋体" w:cs="宋体" w:hint="eastAsia"/>
                <w:kern w:val="0"/>
                <w:szCs w:val="21"/>
                <w:lang w:bidi="ar"/>
              </w:rPr>
              <w:t>）。</w:t>
            </w:r>
          </w:p>
          <w:p w14:paraId="0821CF44" w14:textId="39CCBA50" w:rsidR="00395991" w:rsidRPr="00395991" w:rsidRDefault="0092019D" w:rsidP="0092019D">
            <w:pPr>
              <w:widowControl/>
              <w:jc w:val="left"/>
              <w:textAlignment w:val="top"/>
              <w:rPr>
                <w:rFonts w:ascii="宋体" w:eastAsia="宋体" w:hAnsi="宋体" w:cs="宋体"/>
                <w:kern w:val="0"/>
                <w:szCs w:val="21"/>
                <w:lang w:bidi="ar"/>
              </w:rPr>
            </w:pPr>
            <w:r>
              <w:rPr>
                <w:rFonts w:ascii="宋体" w:eastAsia="宋体" w:hAnsi="宋体" w:cs="宋体" w:hint="eastAsia"/>
                <w:kern w:val="0"/>
                <w:szCs w:val="21"/>
                <w:lang w:bidi="ar"/>
              </w:rPr>
              <w:t>1</w:t>
            </w:r>
            <w:r>
              <w:rPr>
                <w:rFonts w:ascii="宋体" w:eastAsia="宋体" w:hAnsi="宋体" w:cs="宋体"/>
                <w:kern w:val="0"/>
                <w:szCs w:val="21"/>
                <w:lang w:bidi="ar"/>
              </w:rPr>
              <w:t>9</w:t>
            </w:r>
            <w:r w:rsidRPr="0092019D">
              <w:rPr>
                <w:rFonts w:ascii="宋体" w:eastAsia="宋体" w:hAnsi="宋体" w:cs="宋体"/>
                <w:kern w:val="0"/>
                <w:szCs w:val="21"/>
                <w:lang w:bidi="ar"/>
              </w:rPr>
              <w:t>、支持查看指定时间内虚拟机/终端的网络流量、恶意流量和新增连接，统计总流量、入站流量和出站流量。可按主机池/项目、虚拟机/终端、分组、网络协议、网络协议组、国家/地区、城市</w:t>
            </w:r>
            <w:r w:rsidR="004E6C1D">
              <w:rPr>
                <w:rFonts w:ascii="宋体" w:eastAsia="宋体" w:hAnsi="宋体" w:cs="宋体" w:hint="eastAsia"/>
                <w:kern w:val="0"/>
                <w:szCs w:val="21"/>
                <w:lang w:bidi="ar"/>
              </w:rPr>
              <w:t>等</w:t>
            </w:r>
            <w:r w:rsidRPr="0092019D">
              <w:rPr>
                <w:rFonts w:ascii="宋体" w:eastAsia="宋体" w:hAnsi="宋体" w:cs="宋体"/>
                <w:kern w:val="0"/>
                <w:szCs w:val="21"/>
                <w:lang w:bidi="ar"/>
              </w:rPr>
              <w:t>进行分类</w:t>
            </w:r>
            <w:r w:rsidR="004E6C1D">
              <w:rPr>
                <w:rFonts w:ascii="宋体" w:eastAsia="宋体" w:hAnsi="宋体" w:cs="宋体" w:hint="eastAsia"/>
                <w:kern w:val="0"/>
                <w:szCs w:val="21"/>
                <w:lang w:bidi="ar"/>
              </w:rPr>
              <w:t>展示</w:t>
            </w:r>
            <w:r w:rsidRPr="0092019D">
              <w:rPr>
                <w:rFonts w:ascii="宋体" w:eastAsia="宋体" w:hAnsi="宋体" w:cs="宋体"/>
                <w:kern w:val="0"/>
                <w:szCs w:val="21"/>
                <w:lang w:bidi="ar"/>
              </w:rPr>
              <w:t>，并可按柱状图、折线图、饼状图、地图和原始日志等方式进行查看</w:t>
            </w:r>
            <w:r>
              <w:rPr>
                <w:rFonts w:ascii="宋体" w:eastAsia="宋体" w:hAnsi="宋体" w:cs="宋体" w:hint="eastAsia"/>
                <w:kern w:val="0"/>
                <w:szCs w:val="21"/>
                <w:lang w:bidi="ar"/>
              </w:rPr>
              <w:t>（</w:t>
            </w:r>
            <w:r w:rsidRPr="0092019D">
              <w:rPr>
                <w:rFonts w:ascii="宋体" w:eastAsia="宋体" w:hAnsi="宋体" w:cs="宋体"/>
                <w:kern w:val="0"/>
                <w:szCs w:val="21"/>
                <w:lang w:bidi="ar"/>
              </w:rPr>
              <w:t>需提供以上产品功能演示</w:t>
            </w:r>
            <w:r>
              <w:rPr>
                <w:rFonts w:ascii="宋体" w:eastAsia="宋体" w:hAnsi="宋体" w:cs="宋体" w:hint="eastAsia"/>
                <w:kern w:val="0"/>
                <w:szCs w:val="21"/>
                <w:lang w:bidi="ar"/>
              </w:rPr>
              <w:t>）。</w:t>
            </w:r>
            <w:r w:rsidR="00395991" w:rsidRPr="00395991">
              <w:rPr>
                <w:rFonts w:ascii="宋体" w:eastAsia="宋体" w:hAnsi="宋体" w:cs="宋体" w:hint="eastAsia"/>
                <w:kern w:val="0"/>
                <w:szCs w:val="21"/>
                <w:lang w:bidi="ar"/>
              </w:rPr>
              <w:br/>
            </w:r>
            <w:r>
              <w:rPr>
                <w:rFonts w:ascii="宋体" w:eastAsia="宋体" w:hAnsi="宋体" w:cs="宋体" w:hint="eastAsia"/>
                <w:kern w:val="0"/>
                <w:szCs w:val="21"/>
                <w:lang w:bidi="ar"/>
              </w:rPr>
              <w:t>2</w:t>
            </w:r>
            <w:r>
              <w:rPr>
                <w:rFonts w:ascii="宋体" w:eastAsia="宋体" w:hAnsi="宋体" w:cs="宋体"/>
                <w:kern w:val="0"/>
                <w:szCs w:val="21"/>
                <w:lang w:bidi="ar"/>
              </w:rPr>
              <w:t>0</w:t>
            </w:r>
            <w:r w:rsidR="00395991" w:rsidRPr="00395991">
              <w:rPr>
                <w:rFonts w:ascii="宋体" w:eastAsia="宋体" w:hAnsi="宋体" w:cs="宋体" w:hint="eastAsia"/>
                <w:kern w:val="0"/>
                <w:szCs w:val="21"/>
                <w:lang w:bidi="ar"/>
              </w:rPr>
              <w:t>、包含至少6年产品质保服务、软件更新服务。</w:t>
            </w:r>
          </w:p>
        </w:tc>
        <w:tc>
          <w:tcPr>
            <w:tcW w:w="25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1908C2"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lastRenderedPageBreak/>
              <w:t>套</w:t>
            </w:r>
          </w:p>
        </w:tc>
        <w:tc>
          <w:tcPr>
            <w:tcW w:w="3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1BA48" w14:textId="77777777" w:rsidR="00395991" w:rsidRPr="00395991" w:rsidRDefault="00395991" w:rsidP="00B84199">
            <w:pPr>
              <w:widowControl/>
              <w:jc w:val="center"/>
              <w:textAlignment w:val="center"/>
              <w:rPr>
                <w:rFonts w:ascii="宋体" w:eastAsia="宋体" w:hAnsi="宋体" w:cs="宋体"/>
                <w:kern w:val="0"/>
                <w:szCs w:val="21"/>
                <w:lang w:bidi="ar"/>
              </w:rPr>
            </w:pPr>
            <w:r w:rsidRPr="00395991">
              <w:rPr>
                <w:rFonts w:ascii="宋体" w:eastAsia="宋体" w:hAnsi="宋体" w:cs="宋体" w:hint="eastAsia"/>
                <w:kern w:val="0"/>
                <w:szCs w:val="21"/>
                <w:lang w:bidi="ar"/>
              </w:rPr>
              <w:t>1</w:t>
            </w:r>
          </w:p>
        </w:tc>
      </w:tr>
    </w:tbl>
    <w:p w14:paraId="361956EF" w14:textId="77777777" w:rsidR="00B51E5E" w:rsidRPr="00395991" w:rsidRDefault="00B51E5E">
      <w:pPr>
        <w:rPr>
          <w:rFonts w:ascii="宋体" w:eastAsia="宋体" w:hAnsi="宋体"/>
          <w:szCs w:val="21"/>
        </w:rPr>
      </w:pPr>
    </w:p>
    <w:sectPr w:rsidR="00B51E5E" w:rsidRPr="003959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7D8BA" w14:textId="77777777" w:rsidR="001B63DA" w:rsidRDefault="001B63DA" w:rsidP="00210660">
      <w:r>
        <w:separator/>
      </w:r>
    </w:p>
  </w:endnote>
  <w:endnote w:type="continuationSeparator" w:id="0">
    <w:p w14:paraId="02573058" w14:textId="77777777" w:rsidR="001B63DA" w:rsidRDefault="001B63DA" w:rsidP="0021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55B84" w14:textId="77777777" w:rsidR="001B63DA" w:rsidRDefault="001B63DA" w:rsidP="00210660">
      <w:r>
        <w:separator/>
      </w:r>
    </w:p>
  </w:footnote>
  <w:footnote w:type="continuationSeparator" w:id="0">
    <w:p w14:paraId="2B863B0A" w14:textId="77777777" w:rsidR="001B63DA" w:rsidRDefault="001B63DA" w:rsidP="00210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1BB66"/>
    <w:multiLevelType w:val="singleLevel"/>
    <w:tmpl w:val="65F1BB6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CAA"/>
    <w:rsid w:val="0007653F"/>
    <w:rsid w:val="001B63DA"/>
    <w:rsid w:val="00210660"/>
    <w:rsid w:val="00395991"/>
    <w:rsid w:val="004066E8"/>
    <w:rsid w:val="00420EB7"/>
    <w:rsid w:val="004B0DEB"/>
    <w:rsid w:val="004E18E5"/>
    <w:rsid w:val="004E6C1D"/>
    <w:rsid w:val="00517F9F"/>
    <w:rsid w:val="00595804"/>
    <w:rsid w:val="00646E00"/>
    <w:rsid w:val="006B361A"/>
    <w:rsid w:val="006C1798"/>
    <w:rsid w:val="007273DC"/>
    <w:rsid w:val="00756CAA"/>
    <w:rsid w:val="0076704A"/>
    <w:rsid w:val="0092019D"/>
    <w:rsid w:val="00967659"/>
    <w:rsid w:val="00A26241"/>
    <w:rsid w:val="00A92068"/>
    <w:rsid w:val="00B51E5E"/>
    <w:rsid w:val="00B957BE"/>
    <w:rsid w:val="00BA52C8"/>
    <w:rsid w:val="00BC425C"/>
    <w:rsid w:val="00C35BEF"/>
    <w:rsid w:val="00ED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A765A"/>
  <w15:chartTrackingRefBased/>
  <w15:docId w15:val="{80703A8A-00E7-4D43-9C84-065090D5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6CA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E18E5"/>
    <w:rPr>
      <w:color w:val="808080"/>
    </w:rPr>
  </w:style>
  <w:style w:type="paragraph" w:styleId="a4">
    <w:name w:val="header"/>
    <w:basedOn w:val="a"/>
    <w:link w:val="a5"/>
    <w:uiPriority w:val="99"/>
    <w:unhideWhenUsed/>
    <w:rsid w:val="0021066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10660"/>
    <w:rPr>
      <w:sz w:val="18"/>
      <w:szCs w:val="18"/>
    </w:rPr>
  </w:style>
  <w:style w:type="paragraph" w:styleId="a6">
    <w:name w:val="footer"/>
    <w:basedOn w:val="a"/>
    <w:link w:val="a7"/>
    <w:uiPriority w:val="99"/>
    <w:unhideWhenUsed/>
    <w:rsid w:val="00210660"/>
    <w:pPr>
      <w:tabs>
        <w:tab w:val="center" w:pos="4153"/>
        <w:tab w:val="right" w:pos="8306"/>
      </w:tabs>
      <w:snapToGrid w:val="0"/>
      <w:jc w:val="left"/>
    </w:pPr>
    <w:rPr>
      <w:sz w:val="18"/>
      <w:szCs w:val="18"/>
    </w:rPr>
  </w:style>
  <w:style w:type="character" w:customStyle="1" w:styleId="a7">
    <w:name w:val="页脚 字符"/>
    <w:basedOn w:val="a0"/>
    <w:link w:val="a6"/>
    <w:uiPriority w:val="99"/>
    <w:rsid w:val="00210660"/>
    <w:rPr>
      <w:sz w:val="18"/>
      <w:szCs w:val="18"/>
    </w:rPr>
  </w:style>
  <w:style w:type="paragraph" w:customStyle="1" w:styleId="a8">
    <w:name w:val="正文（缩进）"/>
    <w:basedOn w:val="a"/>
    <w:qFormat/>
    <w:rsid w:val="00210660"/>
    <w:pPr>
      <w:spacing w:before="156" w:after="156"/>
    </w:pPr>
    <w:rPr>
      <w:szCs w:val="20"/>
    </w:rPr>
  </w:style>
  <w:style w:type="paragraph" w:styleId="a9">
    <w:name w:val="List Paragraph"/>
    <w:basedOn w:val="a"/>
    <w:uiPriority w:val="34"/>
    <w:qFormat/>
    <w:rsid w:val="00ED6B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敏</dc:creator>
  <cp:keywords/>
  <dc:description/>
  <cp:lastModifiedBy>敏</cp:lastModifiedBy>
  <cp:revision>6</cp:revision>
  <dcterms:created xsi:type="dcterms:W3CDTF">2021-09-25T08:23:00Z</dcterms:created>
  <dcterms:modified xsi:type="dcterms:W3CDTF">2021-09-29T00:13:00Z</dcterms:modified>
</cp:coreProperties>
</file>